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E7" w:rsidRDefault="006957E7" w:rsidP="006957E7">
      <w:pPr>
        <w:tabs>
          <w:tab w:val="left" w:pos="4500"/>
        </w:tabs>
        <w:jc w:val="center"/>
        <w:rPr>
          <w:rFonts w:ascii="Arial" w:hAnsi="Arial"/>
          <w:b/>
          <w:bCs/>
          <w:sz w:val="24"/>
          <w:lang w:val="uk-UA"/>
        </w:rPr>
      </w:pPr>
      <w:r>
        <w:rPr>
          <w:rFonts w:ascii="Arial" w:hAnsi="Arial"/>
          <w:b/>
          <w:noProof/>
          <w:sz w:val="20"/>
          <w:lang/>
        </w:rPr>
        <w:drawing>
          <wp:inline distT="0" distB="0" distL="0" distR="0">
            <wp:extent cx="431800" cy="565150"/>
            <wp:effectExtent l="0" t="0" r="6350" b="6350"/>
            <wp:docPr id="1" name="Рисунок 1" descr="Описание: Герб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Герб 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ВІДОКРЕМЛЕНИЙ СТРУКТУРНИЙ ПІДРОЗДІЛ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«НОВОБУЗЬКИЙ  ФАХОВИЙ КОЛЕДЖ</w:t>
      </w:r>
    </w:p>
    <w:p w:rsidR="006957E7" w:rsidRDefault="006957E7" w:rsidP="006957E7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МИКОЛАЇВСЬКОГО НАЦІОНАЛЬНОГО АГРАРНОГО УНІВЕРСИТЕТУ»</w:t>
      </w:r>
    </w:p>
    <w:p w:rsidR="006957E7" w:rsidRDefault="006957E7" w:rsidP="006957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-------------------------------------------------------------------------------------------------------</w:t>
      </w:r>
    </w:p>
    <w:p w:rsidR="006957E7" w:rsidRDefault="006957E7" w:rsidP="00101D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1D6D" w:rsidRPr="001B1537" w:rsidRDefault="00101D6D" w:rsidP="00101D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:rsidR="00101D6D" w:rsidRPr="00B010E3" w:rsidRDefault="00101D6D" w:rsidP="00C1777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 </w:t>
      </w:r>
      <w:r w:rsidRP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закупівлі </w:t>
      </w:r>
      <w:r w:rsid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B010E3" w:rsidRPr="00B010E3">
        <w:rPr>
          <w:rFonts w:ascii="Times New Roman" w:hAnsi="Times New Roman" w:cs="Times New Roman"/>
          <w:b/>
          <w:bCs/>
          <w:sz w:val="24"/>
          <w:szCs w:val="24"/>
        </w:rPr>
        <w:t>Комплект</w:t>
      </w:r>
      <w:r w:rsidR="00B010E3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010E3" w:rsidRPr="00B010E3">
        <w:rPr>
          <w:rFonts w:ascii="Times New Roman" w:hAnsi="Times New Roman" w:cs="Times New Roman"/>
          <w:b/>
          <w:bCs/>
          <w:sz w:val="24"/>
          <w:szCs w:val="24"/>
        </w:rPr>
        <w:t xml:space="preserve"> му</w:t>
      </w:r>
      <w:r w:rsidR="00B010E3">
        <w:rPr>
          <w:rFonts w:ascii="Times New Roman" w:hAnsi="Times New Roman" w:cs="Times New Roman"/>
          <w:b/>
          <w:bCs/>
          <w:sz w:val="24"/>
          <w:szCs w:val="24"/>
        </w:rPr>
        <w:t xml:space="preserve">льтимедійного обладнання  </w:t>
      </w: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1. Найменування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6F228F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Відокремлений структурний підрозділ</w:t>
      </w:r>
      <w:r w:rsidRPr="001B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Миколаївського національного аграрного університету»</w:t>
      </w:r>
      <w:r w:rsidR="00F84014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(ВСП </w:t>
      </w:r>
      <w:proofErr w:type="spellStart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фаховий коледж МНАУ)</w:t>
      </w:r>
    </w:p>
    <w:p w:rsidR="00101D6D" w:rsidRPr="00263407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2. Місце знаходження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Україна,</w:t>
      </w:r>
      <w:r w:rsidRPr="001B15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3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55601 Миколаївська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Новий Буг, Миколаївська обл., площа Свободи, 46  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3. Код ЄДРПОУ: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 26446762</w:t>
      </w:r>
    </w:p>
    <w:p w:rsidR="00101D6D" w:rsidRPr="00B010E3" w:rsidRDefault="00101D6D" w:rsidP="00C1777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</w:rPr>
        <w:t>4</w:t>
      </w: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Назва предмету закупівлі із зазначенням коду за Єдиним закупівельним словником:</w:t>
      </w:r>
      <w:r w:rsidRPr="001B1537">
        <w:rPr>
          <w:rFonts w:ascii="Times New Roman" w:hAnsi="Times New Roman" w:cs="Times New Roman"/>
          <w:sz w:val="24"/>
          <w:szCs w:val="24"/>
        </w:rPr>
        <w:t> </w:t>
      </w:r>
      <w:r w:rsidR="00114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4FE4" w:rsidRPr="00114FE4">
        <w:rPr>
          <w:rFonts w:ascii="Times New Roman" w:hAnsi="Times New Roman" w:cs="Times New Roman"/>
          <w:b/>
          <w:bCs/>
          <w:sz w:val="24"/>
          <w:szCs w:val="24"/>
        </w:rPr>
        <w:t xml:space="preserve">Комплект </w:t>
      </w:r>
      <w:proofErr w:type="spellStart"/>
      <w:r w:rsidR="00114FE4" w:rsidRPr="00114FE4">
        <w:rPr>
          <w:rFonts w:ascii="Times New Roman" w:hAnsi="Times New Roman" w:cs="Times New Roman"/>
          <w:b/>
          <w:bCs/>
          <w:sz w:val="24"/>
          <w:szCs w:val="24"/>
        </w:rPr>
        <w:t>мультимедійного</w:t>
      </w:r>
      <w:proofErr w:type="spellEnd"/>
      <w:r w:rsidR="00114FE4" w:rsidRPr="00114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14FE4" w:rsidRPr="00114FE4">
        <w:rPr>
          <w:rFonts w:ascii="Times New Roman" w:hAnsi="Times New Roman" w:cs="Times New Roman"/>
          <w:b/>
          <w:bCs/>
          <w:sz w:val="24"/>
          <w:szCs w:val="24"/>
        </w:rPr>
        <w:t>обладнання</w:t>
      </w:r>
      <w:proofErr w:type="spellEnd"/>
      <w:r w:rsidR="00AB307D" w:rsidRPr="00AB307D">
        <w:t xml:space="preserve"> </w:t>
      </w:r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Інтерактивна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дошка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Intboard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UT-TBI92X,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Мультимедійний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проєктор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короткофокусним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об’єктивом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Viewsonic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PS502X,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Саундбар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NEOR SR100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Plus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, Ноутбук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Vinga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>Iron</w:t>
      </w:r>
      <w:proofErr w:type="spellEnd"/>
      <w:r w:rsidR="00AB307D" w:rsidRPr="00AB307D">
        <w:rPr>
          <w:rFonts w:ascii="Times New Roman" w:hAnsi="Times New Roman" w:cs="Times New Roman"/>
          <w:b/>
          <w:bCs/>
          <w:sz w:val="24"/>
          <w:szCs w:val="24"/>
        </w:rPr>
        <w:t xml:space="preserve"> S150 (S150 123516512GWP)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код ДК 021:2015</w:t>
      </w:r>
      <w:r w:rsidR="00B010E3" w:rsidRPr="00B010E3">
        <w:rPr>
          <w:rFonts w:ascii="Times New Roman" w:hAnsi="Times New Roman" w:cs="Times New Roman"/>
          <w:b/>
          <w:bCs/>
          <w:sz w:val="24"/>
          <w:szCs w:val="24"/>
        </w:rPr>
        <w:t xml:space="preserve"> 32320000-2 Телевізійне й аудіовізуальне обладнання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6. Дата оголошення: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010E3">
        <w:rPr>
          <w:rFonts w:ascii="Times New Roman" w:hAnsi="Times New Roman" w:cs="Times New Roman"/>
          <w:b/>
          <w:sz w:val="24"/>
          <w:szCs w:val="24"/>
        </w:rPr>
        <w:t>28</w:t>
      </w:r>
      <w:r w:rsidR="00B010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жовтня 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9E08F6">
        <w:rPr>
          <w:rFonts w:ascii="Times New Roman" w:hAnsi="Times New Roman" w:cs="Times New Roman"/>
          <w:b/>
          <w:sz w:val="24"/>
          <w:szCs w:val="24"/>
        </w:rPr>
        <w:t>5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7. Процедура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 з особливостями</w:t>
      </w:r>
    </w:p>
    <w:p w:rsidR="002D5F14" w:rsidRPr="009E08F6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8. Ідентифікатор закупівлі:</w:t>
      </w:r>
      <w:r w:rsidRPr="002D5F1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434DB" w:rsidRPr="009E08F6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B010E3" w:rsidRPr="00B010E3">
        <w:rPr>
          <w:rFonts w:ascii="Times New Roman" w:hAnsi="Times New Roman" w:cs="Times New Roman"/>
          <w:b/>
          <w:bCs/>
          <w:sz w:val="24"/>
          <w:szCs w:val="24"/>
        </w:rPr>
        <w:t>UA-2025-10-28-004514-a</w:t>
      </w:r>
      <w:r w:rsidR="00B010E3" w:rsidRPr="00B010E3">
        <w:rPr>
          <w:rFonts w:ascii="Times New Roman" w:hAnsi="Times New Roman" w:cs="Times New Roman"/>
          <w:b/>
          <w:sz w:val="24"/>
          <w:szCs w:val="24"/>
        </w:rPr>
        <w:t> </w:t>
      </w:r>
      <w:r w:rsidR="00D434DB" w:rsidRP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14215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86E7C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886E7C">
        <w:t xml:space="preserve"> </w:t>
      </w:r>
      <w:r w:rsidRPr="00886E7C">
        <w:rPr>
          <w:rFonts w:ascii="Times New Roman" w:hAnsi="Times New Roman" w:cs="Times New Roman"/>
          <w:sz w:val="24"/>
          <w:szCs w:val="24"/>
          <w:lang w:val="uk-UA"/>
        </w:rPr>
        <w:t>Очікуваний обсяг закупівлі</w:t>
      </w:r>
      <w:r w:rsidRPr="00114FE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14FE4">
        <w:rPr>
          <w:rFonts w:ascii="Times New Roman" w:hAnsi="Times New Roman" w:cs="Times New Roman"/>
        </w:rPr>
        <w:t xml:space="preserve"> </w:t>
      </w:r>
      <w:r w:rsidR="00B010E3" w:rsidRPr="00114FE4">
        <w:rPr>
          <w:rFonts w:ascii="Times New Roman" w:hAnsi="Times New Roman" w:cs="Times New Roman"/>
        </w:rPr>
        <w:t xml:space="preserve">Комплект </w:t>
      </w:r>
      <w:proofErr w:type="spellStart"/>
      <w:r w:rsidR="00B010E3" w:rsidRPr="00114FE4">
        <w:rPr>
          <w:rFonts w:ascii="Times New Roman" w:hAnsi="Times New Roman" w:cs="Times New Roman"/>
        </w:rPr>
        <w:t>мультимедійного</w:t>
      </w:r>
      <w:proofErr w:type="spellEnd"/>
      <w:r w:rsidR="00B010E3" w:rsidRPr="00114FE4">
        <w:rPr>
          <w:rFonts w:ascii="Times New Roman" w:hAnsi="Times New Roman" w:cs="Times New Roman"/>
        </w:rPr>
        <w:t xml:space="preserve"> </w:t>
      </w:r>
      <w:proofErr w:type="spellStart"/>
      <w:r w:rsidR="00B010E3" w:rsidRPr="00114FE4">
        <w:rPr>
          <w:rFonts w:ascii="Times New Roman" w:hAnsi="Times New Roman" w:cs="Times New Roman"/>
        </w:rPr>
        <w:t>обладнання</w:t>
      </w:r>
      <w:proofErr w:type="spellEnd"/>
      <w:r w:rsidR="00114FE4">
        <w:rPr>
          <w:rFonts w:ascii="Times New Roman" w:hAnsi="Times New Roman" w:cs="Times New Roman"/>
        </w:rPr>
        <w:t xml:space="preserve"> 4 штуки</w:t>
      </w:r>
    </w:p>
    <w:p w:rsidR="00974AE9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E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</w:t>
      </w:r>
      <w:r w:rsidR="00733E62" w:rsidRPr="00886E7C">
        <w:rPr>
          <w:rFonts w:ascii="Times New Roman" w:hAnsi="Times New Roman" w:cs="Times New Roman"/>
          <w:sz w:val="24"/>
          <w:szCs w:val="24"/>
        </w:rPr>
        <w:t>агальний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="00974AE9" w:rsidRPr="00886E7C">
        <w:rPr>
          <w:rFonts w:ascii="Times New Roman" w:hAnsi="Times New Roman" w:cs="Times New Roman"/>
          <w:sz w:val="24"/>
          <w:szCs w:val="24"/>
        </w:rPr>
        <w:t>в</w:t>
      </w:r>
      <w:r w:rsidR="007E7149" w:rsidRPr="00886E7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E7149" w:rsidRPr="00886E7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7E7149" w:rsidRPr="00886E7C">
        <w:rPr>
          <w:rFonts w:ascii="Times New Roman" w:hAnsi="Times New Roman" w:cs="Times New Roman"/>
          <w:sz w:val="24"/>
          <w:szCs w:val="24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сформований</w:t>
      </w:r>
      <w:proofErr w:type="spellEnd"/>
      <w:r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7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07D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="00C3707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C3707D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="00C3707D">
        <w:rPr>
          <w:rFonts w:ascii="Times New Roman" w:hAnsi="Times New Roman" w:cs="Times New Roman"/>
          <w:sz w:val="24"/>
          <w:szCs w:val="24"/>
        </w:rPr>
        <w:t xml:space="preserve"> потреби </w:t>
      </w:r>
      <w:r w:rsidRPr="00886E7C">
        <w:rPr>
          <w:rFonts w:ascii="Times New Roman" w:hAnsi="Times New Roman" w:cs="Times New Roman"/>
          <w:sz w:val="24"/>
          <w:szCs w:val="24"/>
        </w:rPr>
        <w:t>)</w:t>
      </w:r>
    </w:p>
    <w:p w:rsidR="00DE3744" w:rsidRPr="00DE3744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10. Очікувана вартість та обґрунтування очікуваної вартості предмета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A4CEF">
        <w:rPr>
          <w:rFonts w:ascii="Times New Roman" w:hAnsi="Times New Roman" w:cs="Times New Roman"/>
          <w:sz w:val="24"/>
          <w:szCs w:val="24"/>
          <w:lang w:val="uk-UA"/>
        </w:rPr>
        <w:t xml:space="preserve"> 400</w:t>
      </w:r>
      <w:r w:rsidR="00067A9B">
        <w:rPr>
          <w:rFonts w:ascii="Times New Roman" w:hAnsi="Times New Roman" w:cs="Times New Roman"/>
          <w:sz w:val="24"/>
          <w:szCs w:val="24"/>
        </w:rPr>
        <w:t> </w:t>
      </w:r>
      <w:r w:rsidR="00067A9B" w:rsidRPr="00067A9B">
        <w:rPr>
          <w:rFonts w:ascii="Times New Roman" w:hAnsi="Times New Roman" w:cs="Times New Roman"/>
          <w:sz w:val="24"/>
          <w:szCs w:val="24"/>
        </w:rPr>
        <w:t>000</w:t>
      </w:r>
      <w:r w:rsidR="00067A9B">
        <w:rPr>
          <w:rFonts w:ascii="Times New Roman" w:hAnsi="Times New Roman" w:cs="Times New Roman"/>
          <w:sz w:val="24"/>
          <w:szCs w:val="24"/>
        </w:rPr>
        <w:t xml:space="preserve">,00 коп 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ПДВ.</w:t>
      </w:r>
      <w:r w:rsidR="00C41A23" w:rsidRPr="005E0F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62900" w:rsidRPr="005E0FF5" w:rsidRDefault="00886E7C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озрахунок очікуваної вартості предмета закупівлі проведено відповідно рекомендаціям Наказу Мінекономіки від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18.02.2020</w:t>
      </w:r>
      <w:r w:rsidR="00873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р. № 275 «Про затвердження примірної методики визначення очікуваної вартості предмета закупівлі» з урахуванням інформації,</w:t>
      </w:r>
      <w:r w:rsidR="008A4CE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отриманої з Інтернет-ресурсів,</w:t>
      </w:r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E0FF5" w:rsidRPr="005E0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електронній системі 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закупівель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"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Prozorro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" та</w:t>
      </w:r>
      <w:r w:rsidR="00DE37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E3744" w:rsidRPr="00DE37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спеціалізованих торгівельних майданчиках.</w:t>
      </w:r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Розмір бюджетного призначення</w:t>
      </w:r>
      <w:r w:rsidRPr="002F0949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44DE" w:rsidRPr="001B1537">
        <w:rPr>
          <w:rFonts w:ascii="Times New Roman" w:hAnsi="Times New Roman" w:cs="Times New Roman"/>
          <w:sz w:val="24"/>
          <w:szCs w:val="24"/>
        </w:rPr>
        <w:t>згідно з потребою на 202</w:t>
      </w:r>
      <w:r w:rsidR="009E08F6">
        <w:rPr>
          <w:rFonts w:ascii="Times New Roman" w:hAnsi="Times New Roman" w:cs="Times New Roman"/>
          <w:sz w:val="24"/>
          <w:szCs w:val="24"/>
        </w:rPr>
        <w:t>5</w:t>
      </w:r>
      <w:r w:rsidR="005D44DE" w:rsidRPr="001B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="005D44DE" w:rsidRPr="001B15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кошторису</w:t>
      </w:r>
      <w:proofErr w:type="spellEnd"/>
      <w:r w:rsidR="00DE37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3744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="00DE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44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DE3744">
        <w:rPr>
          <w:rFonts w:ascii="Times New Roman" w:hAnsi="Times New Roman" w:cs="Times New Roman"/>
          <w:sz w:val="24"/>
          <w:szCs w:val="24"/>
        </w:rPr>
        <w:t>)</w:t>
      </w:r>
    </w:p>
    <w:p w:rsidR="00C41D07" w:rsidRDefault="00101D6D" w:rsidP="00DE3744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12. Обґрунтування технічних та якісних характеристик предмета закупівлі:</w:t>
      </w:r>
      <w:r w:rsidRPr="001B153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6263" w:rsidRPr="001B1537" w:rsidRDefault="002F0949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</w:p>
    <w:p w:rsidR="00101D6D" w:rsidRDefault="00101D6D" w:rsidP="0016304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  <w:r w:rsidR="00DE3744" w:rsidRPr="00DE3744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з урахуванням загальноприйнятих норм і стандартів для зазначеного предмета закупів</w:t>
      </w:r>
      <w:r w:rsidR="008A4CEF">
        <w:rPr>
          <w:rFonts w:ascii="Times New Roman" w:hAnsi="Times New Roman" w:cs="Times New Roman"/>
          <w:sz w:val="24"/>
          <w:szCs w:val="24"/>
          <w:lang w:val="uk-UA"/>
        </w:rPr>
        <w:t>лі .</w:t>
      </w:r>
    </w:p>
    <w:p w:rsidR="008A4CEF" w:rsidRDefault="008A4CEF" w:rsidP="008A4CE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6DE2" w:rsidRDefault="006F6DE2" w:rsidP="008A4CE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6DE2" w:rsidRDefault="006F6DE2" w:rsidP="008A4CE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6DE2" w:rsidRPr="008A4CEF" w:rsidRDefault="006F6DE2" w:rsidP="008A4CE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4CEF" w:rsidRPr="008A4CEF" w:rsidRDefault="008A4CEF" w:rsidP="006F6DE2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8A4CEF">
        <w:rPr>
          <w:rFonts w:ascii="Times New Roman" w:hAnsi="Times New Roman" w:cs="Times New Roman"/>
          <w:b/>
          <w:iCs/>
          <w:sz w:val="24"/>
          <w:szCs w:val="24"/>
          <w:lang w:val="uk-UA"/>
        </w:rPr>
        <w:lastRenderedPageBreak/>
        <w:t>ТЕХНІЧНА СПЕЦИФІКАЦІЯ</w:t>
      </w:r>
    </w:p>
    <w:p w:rsidR="008A4CEF" w:rsidRPr="008A4CEF" w:rsidRDefault="008A4CEF" w:rsidP="006F6DE2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8A4CEF">
        <w:rPr>
          <w:rFonts w:ascii="Times New Roman" w:hAnsi="Times New Roman" w:cs="Times New Roman"/>
          <w:b/>
          <w:iCs/>
          <w:sz w:val="24"/>
          <w:szCs w:val="24"/>
          <w:lang w:val="uk-UA"/>
        </w:rPr>
        <w:t>На закупівлю:</w:t>
      </w:r>
    </w:p>
    <w:p w:rsidR="008A4CEF" w:rsidRPr="008A4CEF" w:rsidRDefault="008A4CEF" w:rsidP="008A4CEF">
      <w:pPr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8A4CEF" w:rsidRPr="008A4CEF" w:rsidRDefault="008A4CEF" w:rsidP="008A4CEF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4CEF">
        <w:rPr>
          <w:rFonts w:ascii="Times New Roman" w:hAnsi="Times New Roman" w:cs="Times New Roman"/>
          <w:b/>
          <w:bCs/>
          <w:sz w:val="24"/>
          <w:szCs w:val="24"/>
          <w:lang w:val="uk-UA"/>
        </w:rPr>
        <w:t>«ДК 021:2015: 32320000-2 Телевізійне й аудіовізуальне обладнання (мультимедійне обладнання»»</w:t>
      </w:r>
    </w:p>
    <w:p w:rsidR="008A4CEF" w:rsidRPr="008A4CEF" w:rsidRDefault="008A4CEF" w:rsidP="008A4CE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7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412"/>
        <w:gridCol w:w="1928"/>
        <w:gridCol w:w="5950"/>
        <w:gridCol w:w="1280"/>
      </w:tblGrid>
      <w:tr w:rsidR="008A4CEF" w:rsidRPr="008A4CEF" w:rsidTr="008A4CEF"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3" w:rsidRPr="008A4CEF" w:rsidRDefault="008A4CEF" w:rsidP="008A4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3" w:rsidRPr="008A4CEF" w:rsidRDefault="008A4CEF" w:rsidP="008A4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обладнання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3" w:rsidRPr="008A4CEF" w:rsidRDefault="008A4CEF" w:rsidP="008A4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Технічні вимоги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3" w:rsidRPr="008A4CEF" w:rsidRDefault="008A4CEF" w:rsidP="008A4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</w:tr>
      <w:tr w:rsidR="008A4CEF" w:rsidRPr="008A4CEF" w:rsidTr="008A4CEF">
        <w:trPr>
          <w:trHeight w:val="968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3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3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мультимедійного обладнання</w:t>
            </w:r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Інтерактивна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прямої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проекції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настінного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іплення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Поверхня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керамічна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nanoXPS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робоча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поверхня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білого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кольору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, тверда,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спеціальним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антиблисковим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покриттям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ійким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ушкоджень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розрахована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, для письма на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ній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маркерами на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водній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 рами: алюміній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Функція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мультитач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Multi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Touch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торкань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Діагональ: 92 дюйм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Розмі</w:t>
            </w:r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активної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поверхні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, (мм):не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1935Х1126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Спі</w:t>
            </w:r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ідношення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сторін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16:10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Технологія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Інфрачервона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ідтримуються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дотики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пальцем, маркером і будь-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непрозорим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об’єктом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повинна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забезпечувати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контентом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безпосередньо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дотиків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пальців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руки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стилуса/маркера;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Роздільна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: 32768 × 32768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ідключення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: USB 2.0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USB 3.0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ОС: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Vista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/10/7/8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поставки:Інтерактивна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— 1 шт.,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маркери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— 3 шт.,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телескопічна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указка — 1 шт., комплект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настінного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іплення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— 1 шт., кабель USB — 1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шт.керівництво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користувача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— 1 шт., диск з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програмним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забезпеченням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— 1 шт.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інтерактивну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дошку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: не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місяці</w:t>
            </w:r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Гарантія повинна надаватись в електронному вигляді з забезпеченням можливості реєстрації придбаного товару на сайті виробника в установленому ним порядку. Для підтвердження надати посилання на сайт з можливістю перевірки зазначеної інформації.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співвідношення робочої поверхні дошки має збігатися з розміром та аспектним співвідношенням проекційного зображення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проєктора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Мультимедійний</w:t>
            </w:r>
            <w:proofErr w:type="spellEnd"/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проєктор</w:t>
            </w:r>
            <w:proofErr w:type="spellEnd"/>
            <w:proofErr w:type="gramEnd"/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короткофокусним</w:t>
            </w:r>
            <w:proofErr w:type="spellEnd"/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об’єктивом</w:t>
            </w:r>
            <w:proofErr w:type="spellEnd"/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Світловий потік не менше  (ANSI-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лм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– не менше 3500,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співвідношення сторін 4:3, 16:9, 16:10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контрастність (FOFO) -  не менше 15000:1,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колірна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палітра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- 30 Bits (1,07 billion colors),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джерело світла - лампове,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Динамік: не менше 10Вт;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проектор повинен комплектуватись спеціальним підвісом, який кріпиться безпосередньо над верхнім краєм інтерактивної дошки до стіни або до стелі;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довжина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інтерфейсного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дроту – не менша, ніж необхідна для підключення пристрою до ПК педагогічного працівника у місці його встановлення;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на проектор не менше 3 років;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на лампу проектора не менше 1 року або 1000 годин в робочому режимі.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b/>
                <w:sz w:val="24"/>
                <w:szCs w:val="24"/>
              </w:rPr>
              <w:t>Акустична</w:t>
            </w:r>
            <w:proofErr w:type="spellEnd"/>
            <w:r w:rsidRPr="008A4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 </w:t>
            </w:r>
            <w:proofErr w:type="spellStart"/>
            <w:r w:rsidRPr="008A4CEF">
              <w:rPr>
                <w:rFonts w:ascii="Times New Roman" w:hAnsi="Times New Roman" w:cs="Times New Roman"/>
                <w:b/>
                <w:sz w:val="24"/>
                <w:szCs w:val="24"/>
              </w:rPr>
              <w:t>зовнішня</w:t>
            </w:r>
            <w:proofErr w:type="spellEnd"/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пульт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: так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штатна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proofErr w:type="spellStart"/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іплення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: так</w:t>
            </w:r>
            <w:r w:rsidRPr="008A4C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Вт.</w:t>
            </w:r>
            <w:r w:rsidRPr="008A4C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Частота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відтворення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-  не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гірше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дротове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бездротове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версія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ірше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5.0, AUX, по оптоволоконному кабелю;</w:t>
            </w:r>
            <w:r w:rsidRPr="008A4C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Додатково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високих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низьких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частот,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менше </w:t>
            </w:r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налаштувань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еквалайзера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: FLAT, CLAS, ROC, POP та JAZZ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Гарантійний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місяці</w:t>
            </w:r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Надати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на сайт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офіційного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дистриб’ютора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перевірки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ічних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запропонованої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акустичної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Ноутбук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Діагональ дисплея15.6"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Роздільна здатність не гірше 1920х1080 (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FullHD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матриці IPS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Частота оновлення екрану 60Hz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Покоління процесора Intel12-th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generation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Процесор не гірше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Intel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Core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i3 1235U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ядер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процесора не менше 10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оперативної пам'яті DDR4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Об'єм оперативної пам'яті не менше 16 ГБ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Об'єм SSD не менше 512 ГБ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Веб-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камераWEB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Camera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Додаткові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можливостівбудований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мікрофон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стереодинаміки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Бездротові технології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Bluetooth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Wi-Fi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Мережевий адаптер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Gigabit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Ethernet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Операційна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системаWindows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</w:t>
            </w:r>
            <w:proofErr w:type="spellEnd"/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Програмне забезпечення повинно бути українською мовою з можливістю створення інтерактивних уроків, функцією інтерактивного класу.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Базове програмне забезпечення (вказати назву базового ПЗ) для створення, перегляду та програвання інтерактивного контенту та який відповідає наступним вимогам: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Програмне забезпечення повинно мати інтерфейс і весь навчальний контент не менше ніж українською та англійською мовами та підтримує роботу з файлами різних форматів;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містить функціонал створення та зміни (рухати, клонувати, перевертати, змінювати розмі</w:t>
            </w:r>
            <w:proofErr w:type="gram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gram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блокувати, редагувати, робити прозорим) об’єктів за допомогою 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стандартних засобів програмного забезпечення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функція додавання тестів з можливістю відслідковування часу на їх виконання (годинник)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можливість перевіряти та оцінювати завдання учнів за допомогою відмітки про правильне виконання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можливість записувати звук та вмикати функцію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аудіосупроводу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уроку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наявність інструментів для проведення дослідів на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(реактивів, схем, зображень приладів) на підтвердження вимоги надати (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наявності такого функціоналу) в запропонованому ПЗ.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Програмне забезпечення (вказати назву та надати посилання на сайт), що включає роботу з сервісами (більше ніж 80 сервісів) для створення, перегляду та програвання інтерактивного навчального контенту з безстроковою ліцензією та українським інтерфейсом, сумісне з операційною системою ПК педагогічного працівника та/або операційною системою інтерактивної панелі. Вимоги до ПЗ: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Сервіси згруповані в окремі групи за функціональністю: математика, географія, біологія, українська мова, астрономія, історія, хімія, фізика, іноземні мови, природознавство, тестування, інформатика, презентації, інклюзія, музика та загальні.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Містить сервіс з інструкціями користувача ПЗ, з можливістю завантажити їх або роздрукувати та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вебінарами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спеціалістів компанії 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Користувач має можливість безкоштовного, і без будь-якого ліміту використання в часі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OnLine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(хмарного) сервісу для перегляду інтерактивного навчального контенту створеного в програмному забезпеченні інтерактивного комплексу. Інтернет ресурс –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Drive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Вбудований геометричний калькулятор з можливістю створення задач, побудови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ситстеми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координат, можливістю додавання медіа і тексту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Користувач має доступ до сервісу анімаційних уроків з інтерактивними відео та симуляціями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ПЗ повинно мати функцію роботи з 3D моделями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Наявна можливість створення власних інтерактивних підручників, ілюстрованих та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анімованих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презентацій (зошитів), а також синхронізувати їх з комп'ютером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ПЗ повинно містити сервіс для оцінювання знань учнів та ведення аналітики;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ПЗ містить інструмент для уточнення прогнозу погоди: візуалізація потоків вітру, темпе-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ратури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тиску, опадів і морських течій в режимі реального часу на всій земній кулі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відповідного додатку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ПЗ має шаблони та інструменти по створенню інтерактивних завдань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ПЗ інтегрується в популярні програми інших розробників, в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Microsoft Word, Excel,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Power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Point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Paint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Adobe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Acrobat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інші, а саме дозволяє писати, конвертувати замітки в друкований текст і зберігати цифрові, або текстові замітки безпосередньо в форматах цих програм, Програмне забезпечення поєднує в собі всі функції, необхідні для читання, редагування і створення файлів PDF, Word, Excel і PowerPoint, і є багатофункціональним рішенням для особистого або професійного використання;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Можливості програмного забезпечення: - відкриття цифрових книг; відтворення 3D анімацій з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медіатеки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- відтворення відео з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медіатеки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- використання інструментів та ігор (надати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скріншот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підтвердження);</w:t>
            </w:r>
          </w:p>
          <w:p w:rsidR="008A4CEF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ПЗ працює під управлінням операційної системи Microsoft Windows; ПЗ має функцію автоматичного оновлення  (останнє оновлення повинно відбуватись в поточному році, підтвердити в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авторизаційному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листі).).</w:t>
            </w:r>
          </w:p>
          <w:p w:rsidR="00F72923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перевірки відповідності вимог до програмного забезпечення учасник повинен передати замовнику у складі пропозиції посилання для завантаження пробної версії, а також надати у складі пропозиції посилання на </w:t>
            </w:r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офіційний сайт виробника програмного забезпечення навчального призначення та </w:t>
            </w:r>
            <w:proofErr w:type="spellStart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авторизаційний</w:t>
            </w:r>
            <w:proofErr w:type="spellEnd"/>
            <w:r w:rsidRPr="008A4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лист від розробника або дистриб’ютора розробника цього програмного забезпечення з вказанням назви замовника та номеру закупівлі.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3" w:rsidRPr="008A4CEF" w:rsidRDefault="008A4CEF" w:rsidP="008A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</w:tbl>
    <w:p w:rsidR="008A4CEF" w:rsidRPr="008A4CEF" w:rsidRDefault="008A4CEF" w:rsidP="008A4CE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A4CEF" w:rsidRPr="008A4CEF" w:rsidRDefault="008A4CEF" w:rsidP="008A4CE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4CEF">
        <w:rPr>
          <w:rFonts w:ascii="Times New Roman" w:hAnsi="Times New Roman" w:cs="Times New Roman"/>
          <w:sz w:val="24"/>
          <w:szCs w:val="24"/>
          <w:lang w:val="uk-UA"/>
        </w:rPr>
        <w:t>Технічні, якісні характеристики Товару за предметом закупівлі повинні відповідати встановленим/зареєстрованим нормативним актам чинного законодавства (державним стандартам), які передбачають застосування заходів із захисту довкілля, охорони праці, екології та пожежної безпеки. Гарантійний термін на поставлений товар відповідно до технічного завдання діє з дати поставки товару покупцю.</w:t>
      </w:r>
    </w:p>
    <w:p w:rsidR="008A4CEF" w:rsidRPr="00DE3744" w:rsidRDefault="008A4CEF" w:rsidP="0016304A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101D6D" w:rsidRPr="0016304A" w:rsidRDefault="00101D6D" w:rsidP="00101D6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E43E59" w:rsidRPr="0016304A" w:rsidRDefault="00E43E5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3E59" w:rsidRPr="0016304A" w:rsidSect="006957E7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6D"/>
    <w:rsid w:val="00004C21"/>
    <w:rsid w:val="00032AAA"/>
    <w:rsid w:val="00043941"/>
    <w:rsid w:val="000529A3"/>
    <w:rsid w:val="000676B9"/>
    <w:rsid w:val="00067A9B"/>
    <w:rsid w:val="00101D6D"/>
    <w:rsid w:val="00114FE4"/>
    <w:rsid w:val="00131C14"/>
    <w:rsid w:val="001477FF"/>
    <w:rsid w:val="0016304A"/>
    <w:rsid w:val="001B0C2D"/>
    <w:rsid w:val="001B1537"/>
    <w:rsid w:val="001F2DFB"/>
    <w:rsid w:val="00263407"/>
    <w:rsid w:val="00267D3C"/>
    <w:rsid w:val="002D5F14"/>
    <w:rsid w:val="002E6263"/>
    <w:rsid w:val="002F0949"/>
    <w:rsid w:val="003C4D1B"/>
    <w:rsid w:val="005D44DE"/>
    <w:rsid w:val="005E0FF5"/>
    <w:rsid w:val="00606A6D"/>
    <w:rsid w:val="00614215"/>
    <w:rsid w:val="00620926"/>
    <w:rsid w:val="006307DF"/>
    <w:rsid w:val="006957E7"/>
    <w:rsid w:val="006F228F"/>
    <w:rsid w:val="006F6DE2"/>
    <w:rsid w:val="00733E62"/>
    <w:rsid w:val="00762900"/>
    <w:rsid w:val="007E2CFF"/>
    <w:rsid w:val="007E7149"/>
    <w:rsid w:val="0087319E"/>
    <w:rsid w:val="00886E7C"/>
    <w:rsid w:val="008A4CEF"/>
    <w:rsid w:val="00974AE9"/>
    <w:rsid w:val="009E08F6"/>
    <w:rsid w:val="00A31DDF"/>
    <w:rsid w:val="00AB307D"/>
    <w:rsid w:val="00AD115B"/>
    <w:rsid w:val="00B010E3"/>
    <w:rsid w:val="00B31C69"/>
    <w:rsid w:val="00C17779"/>
    <w:rsid w:val="00C3707D"/>
    <w:rsid w:val="00C41A23"/>
    <w:rsid w:val="00C41D07"/>
    <w:rsid w:val="00D434DB"/>
    <w:rsid w:val="00D738C0"/>
    <w:rsid w:val="00DE3744"/>
    <w:rsid w:val="00E43E59"/>
    <w:rsid w:val="00E837B5"/>
    <w:rsid w:val="00F72923"/>
    <w:rsid w:val="00F84014"/>
    <w:rsid w:val="00F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paragraph" w:styleId="1">
    <w:name w:val="heading 1"/>
    <w:basedOn w:val="a"/>
    <w:next w:val="a"/>
    <w:link w:val="10"/>
    <w:uiPriority w:val="9"/>
    <w:qFormat/>
    <w:rsid w:val="00B01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1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paragraph" w:styleId="1">
    <w:name w:val="heading 1"/>
    <w:basedOn w:val="a"/>
    <w:next w:val="a"/>
    <w:link w:val="10"/>
    <w:uiPriority w:val="9"/>
    <w:qFormat/>
    <w:rsid w:val="00B01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1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1605</Words>
  <Characters>9152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42</cp:revision>
  <cp:lastPrinted>2024-01-31T11:57:00Z</cp:lastPrinted>
  <dcterms:created xsi:type="dcterms:W3CDTF">2024-01-30T12:23:00Z</dcterms:created>
  <dcterms:modified xsi:type="dcterms:W3CDTF">2025-11-25T07:04:00Z</dcterms:modified>
</cp:coreProperties>
</file>