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80" w:rsidRPr="007850EF" w:rsidRDefault="00B60280" w:rsidP="00B60280">
      <w:pPr>
        <w:tabs>
          <w:tab w:val="left" w:pos="4500"/>
        </w:tabs>
        <w:jc w:val="center"/>
        <w:rPr>
          <w:rFonts w:ascii="Arial" w:hAnsi="Arial"/>
          <w:b/>
          <w:bCs/>
          <w:sz w:val="24"/>
          <w:lang w:val="uk-UA"/>
        </w:rPr>
      </w:pPr>
      <w:r w:rsidRPr="007850EF">
        <w:rPr>
          <w:rFonts w:ascii="Arial" w:hAnsi="Arial"/>
          <w:b/>
          <w:noProof/>
          <w:sz w:val="20"/>
          <w:lang w:eastAsia="ru-RU"/>
        </w:rPr>
        <w:drawing>
          <wp:inline distT="0" distB="0" distL="0" distR="0" wp14:anchorId="736E0D5A" wp14:editId="60031EE5">
            <wp:extent cx="432000" cy="558000"/>
            <wp:effectExtent l="0" t="0" r="6350" b="0"/>
            <wp:docPr id="18" name="Рисунок 18" descr="Описание: Герб 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O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 cy="558000"/>
                    </a:xfrm>
                    <a:prstGeom prst="rect">
                      <a:avLst/>
                    </a:prstGeom>
                    <a:noFill/>
                    <a:ln>
                      <a:noFill/>
                    </a:ln>
                  </pic:spPr>
                </pic:pic>
              </a:graphicData>
            </a:graphic>
          </wp:inline>
        </w:drawing>
      </w:r>
    </w:p>
    <w:p w:rsidR="00B60280" w:rsidRPr="007850EF" w:rsidRDefault="00B60280" w:rsidP="00B60280">
      <w:pPr>
        <w:spacing w:after="0" w:line="240" w:lineRule="auto"/>
        <w:jc w:val="center"/>
        <w:rPr>
          <w:rFonts w:ascii="Times New Roman" w:hAnsi="Times New Roman"/>
          <w:b/>
          <w:bCs/>
          <w:sz w:val="28"/>
          <w:szCs w:val="28"/>
          <w:lang w:val="uk-UA"/>
        </w:rPr>
      </w:pPr>
      <w:r w:rsidRPr="007850EF">
        <w:rPr>
          <w:rFonts w:ascii="Times New Roman" w:hAnsi="Times New Roman"/>
          <w:b/>
          <w:bCs/>
          <w:sz w:val="28"/>
          <w:szCs w:val="28"/>
          <w:lang w:val="uk-UA"/>
        </w:rPr>
        <w:t>МІНІСТЕРСТВО ОСВІТИ І НАУКИ УКРАЇНИ</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ВІДОКРЕМЛЕНИЙ СТРУКТУРНИЙ ПІДРОЗДІЛ</w:t>
      </w:r>
    </w:p>
    <w:p w:rsidR="00B60280" w:rsidRPr="007850EF" w:rsidRDefault="00B60280" w:rsidP="00B60280">
      <w:pPr>
        <w:spacing w:after="0" w:line="240" w:lineRule="auto"/>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«НОВОБУЗЬКИЙ  ФАХОВИЙ КОЛЕДЖ</w:t>
      </w:r>
    </w:p>
    <w:p w:rsidR="00B60280" w:rsidRDefault="00B60280" w:rsidP="00B60280">
      <w:pPr>
        <w:spacing w:after="0" w:line="240" w:lineRule="auto"/>
        <w:ind w:hanging="567"/>
        <w:jc w:val="center"/>
        <w:rPr>
          <w:rFonts w:ascii="Times New Roman" w:hAnsi="Times New Roman"/>
          <w:b/>
          <w:color w:val="000000"/>
          <w:sz w:val="24"/>
          <w:szCs w:val="24"/>
          <w:lang w:eastAsia="uk-UA"/>
        </w:rPr>
      </w:pPr>
      <w:r w:rsidRPr="007850EF">
        <w:rPr>
          <w:rFonts w:ascii="Times New Roman" w:hAnsi="Times New Roman"/>
          <w:b/>
          <w:color w:val="000000"/>
          <w:sz w:val="24"/>
          <w:szCs w:val="24"/>
          <w:lang w:eastAsia="uk-UA"/>
        </w:rPr>
        <w:t>МИКОЛАЇВСЬКОГО НАЦІОНАЛЬНОГО АГРАРНОГО УНІВЕРСИТЕТУ»</w:t>
      </w:r>
    </w:p>
    <w:p w:rsidR="00B60280" w:rsidRPr="00B60280" w:rsidRDefault="00B60280" w:rsidP="00B60280">
      <w:pPr>
        <w:spacing w:after="0" w:line="240" w:lineRule="auto"/>
        <w:ind w:hanging="567"/>
        <w:jc w:val="center"/>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w:t>
      </w:r>
    </w:p>
    <w:p w:rsidR="00B60280" w:rsidRPr="00B60280" w:rsidRDefault="00B60280" w:rsidP="0040267B">
      <w:pPr>
        <w:spacing w:after="0"/>
        <w:jc w:val="center"/>
        <w:rPr>
          <w:rFonts w:ascii="Times New Roman" w:hAnsi="Times New Roman" w:cs="Times New Roman"/>
          <w:b/>
          <w:bCs/>
          <w:sz w:val="24"/>
          <w:szCs w:val="24"/>
        </w:rPr>
      </w:pPr>
    </w:p>
    <w:p w:rsidR="0040267B" w:rsidRDefault="0040267B" w:rsidP="0040267B">
      <w:pPr>
        <w:spacing w:after="0"/>
        <w:jc w:val="center"/>
        <w:rPr>
          <w:rFonts w:ascii="Times New Roman" w:hAnsi="Times New Roman" w:cs="Times New Roman"/>
          <w:b/>
          <w:bCs/>
          <w:sz w:val="24"/>
          <w:szCs w:val="24"/>
          <w:lang w:val="uk-UA"/>
        </w:rPr>
      </w:pPr>
      <w:r w:rsidRPr="007E20E0">
        <w:rPr>
          <w:rFonts w:ascii="Times New Roman" w:hAnsi="Times New Roman" w:cs="Times New Roman"/>
          <w:b/>
          <w:bCs/>
          <w:sz w:val="24"/>
          <w:szCs w:val="24"/>
          <w:lang w:val="uk-UA"/>
        </w:rPr>
        <w:t>ОБҐРУНТУВАННЯ</w:t>
      </w:r>
    </w:p>
    <w:p w:rsidR="00AD648D" w:rsidRDefault="00AD648D" w:rsidP="0040267B">
      <w:pPr>
        <w:spacing w:after="0"/>
        <w:jc w:val="center"/>
        <w:rPr>
          <w:rFonts w:ascii="Times New Roman" w:hAnsi="Times New Roman" w:cs="Times New Roman"/>
          <w:b/>
          <w:bCs/>
          <w:sz w:val="24"/>
          <w:szCs w:val="24"/>
          <w:lang w:val="uk-UA"/>
        </w:rPr>
      </w:pPr>
      <w:r w:rsidRPr="00AD648D">
        <w:rPr>
          <w:rFonts w:ascii="Times New Roman" w:hAnsi="Times New Roman" w:cs="Times New Roman"/>
          <w:b/>
          <w:bCs/>
          <w:sz w:val="24"/>
          <w:szCs w:val="24"/>
          <w:lang w:val="uk-UA"/>
        </w:rPr>
        <w:t>технічних та якісних характерис</w:t>
      </w:r>
      <w:r>
        <w:rPr>
          <w:rFonts w:ascii="Times New Roman" w:hAnsi="Times New Roman" w:cs="Times New Roman"/>
          <w:b/>
          <w:bCs/>
          <w:sz w:val="24"/>
          <w:szCs w:val="24"/>
          <w:lang w:val="uk-UA"/>
        </w:rPr>
        <w:t>тик закупівлі   Електричної енергії  (для гуртожитків),</w:t>
      </w:r>
      <w:r w:rsidRPr="00AD648D">
        <w:rPr>
          <w:rFonts w:ascii="Times New Roman" w:hAnsi="Times New Roman" w:cs="Times New Roman"/>
          <w:b/>
          <w:bCs/>
          <w:sz w:val="24"/>
          <w:szCs w:val="24"/>
          <w:lang w:val="uk-UA"/>
        </w:rPr>
        <w:t xml:space="preserve"> розміру бюджетного призначення, очікуваної вартості предмета закупівлі</w:t>
      </w:r>
    </w:p>
    <w:p w:rsidR="00AD648D" w:rsidRPr="007E20E0" w:rsidRDefault="00AD648D" w:rsidP="0040267B">
      <w:pPr>
        <w:spacing w:after="0"/>
        <w:jc w:val="center"/>
        <w:rPr>
          <w:rFonts w:ascii="Times New Roman" w:hAnsi="Times New Roman" w:cs="Times New Roman"/>
          <w:b/>
          <w:bCs/>
          <w:sz w:val="24"/>
          <w:szCs w:val="24"/>
          <w:lang w:val="uk-UA"/>
        </w:rPr>
      </w:pPr>
    </w:p>
    <w:p w:rsidR="00101D6D" w:rsidRPr="000529A3" w:rsidRDefault="00101D6D" w:rsidP="00C70E6D">
      <w:pPr>
        <w:spacing w:after="0"/>
        <w:jc w:val="both"/>
        <w:rPr>
          <w:rFonts w:ascii="Times New Roman" w:hAnsi="Times New Roman" w:cs="Times New Roman"/>
          <w:b/>
          <w:sz w:val="24"/>
          <w:szCs w:val="24"/>
          <w:lang w:val="uk-UA"/>
        </w:rPr>
      </w:pPr>
      <w:r w:rsidRPr="00263407">
        <w:rPr>
          <w:rFonts w:ascii="Times New Roman" w:hAnsi="Times New Roman" w:cs="Times New Roman"/>
          <w:bCs/>
          <w:sz w:val="24"/>
          <w:szCs w:val="24"/>
          <w:lang w:val="uk-UA"/>
        </w:rPr>
        <w:t>1. Найменування</w:t>
      </w:r>
      <w:r w:rsidRPr="001B1537">
        <w:rPr>
          <w:rFonts w:ascii="Times New Roman" w:hAnsi="Times New Roman" w:cs="Times New Roman"/>
          <w:b/>
          <w:bCs/>
          <w:sz w:val="24"/>
          <w:szCs w:val="24"/>
          <w:lang w:val="uk-UA"/>
        </w:rPr>
        <w:t>:</w:t>
      </w:r>
      <w:r w:rsidR="006F228F" w:rsidRPr="001B1537">
        <w:rPr>
          <w:rFonts w:ascii="Times New Roman" w:hAnsi="Times New Roman" w:cs="Times New Roman"/>
          <w:sz w:val="24"/>
          <w:szCs w:val="24"/>
          <w:lang w:val="uk-UA"/>
        </w:rPr>
        <w:t> </w:t>
      </w:r>
      <w:r w:rsidRPr="001B1537">
        <w:rPr>
          <w:rFonts w:ascii="Times New Roman" w:hAnsi="Times New Roman" w:cs="Times New Roman"/>
          <w:b/>
          <w:sz w:val="24"/>
          <w:szCs w:val="24"/>
          <w:lang w:val="uk-UA"/>
        </w:rPr>
        <w:t>Відокремлений структурний підрозділ</w:t>
      </w:r>
      <w:r w:rsidRPr="001B1537">
        <w:rPr>
          <w:rFonts w:ascii="Times New Roman" w:hAnsi="Times New Roman" w:cs="Times New Roman"/>
          <w:b/>
          <w:sz w:val="24"/>
          <w:szCs w:val="24"/>
        </w:rPr>
        <w:t xml:space="preserve"> </w:t>
      </w:r>
      <w:r w:rsidRPr="001B1537">
        <w:rPr>
          <w:rFonts w:ascii="Times New Roman" w:hAnsi="Times New Roman" w:cs="Times New Roman"/>
          <w:b/>
          <w:sz w:val="24"/>
          <w:szCs w:val="24"/>
          <w:lang w:val="uk-UA"/>
        </w:rPr>
        <w:t>«</w:t>
      </w:r>
      <w:proofErr w:type="spellStart"/>
      <w:r w:rsidRPr="001B1537">
        <w:rPr>
          <w:rFonts w:ascii="Times New Roman" w:hAnsi="Times New Roman" w:cs="Times New Roman"/>
          <w:b/>
          <w:sz w:val="24"/>
          <w:szCs w:val="24"/>
          <w:lang w:val="uk-UA"/>
        </w:rPr>
        <w:t>Новобузький</w:t>
      </w:r>
      <w:proofErr w:type="spellEnd"/>
      <w:r w:rsidRPr="001B1537">
        <w:rPr>
          <w:rFonts w:ascii="Times New Roman" w:hAnsi="Times New Roman" w:cs="Times New Roman"/>
          <w:b/>
          <w:sz w:val="24"/>
          <w:szCs w:val="24"/>
          <w:lang w:val="uk-UA"/>
        </w:rPr>
        <w:t xml:space="preserve"> фаховий коледж </w:t>
      </w:r>
      <w:r w:rsidRPr="001B1537">
        <w:rPr>
          <w:rFonts w:ascii="Times New Roman" w:hAnsi="Times New Roman" w:cs="Times New Roman"/>
          <w:b/>
          <w:bCs/>
          <w:sz w:val="24"/>
          <w:szCs w:val="24"/>
          <w:lang w:val="uk-UA"/>
        </w:rPr>
        <w:t>Миколаївського національного аграрного університету»</w:t>
      </w:r>
      <w:r w:rsidR="00F84014" w:rsidRPr="001B1537">
        <w:rPr>
          <w:rFonts w:ascii="Times New Roman" w:hAnsi="Times New Roman" w:cs="Times New Roman"/>
          <w:b/>
          <w:bCs/>
          <w:sz w:val="24"/>
          <w:szCs w:val="24"/>
          <w:lang w:val="uk-UA"/>
        </w:rPr>
        <w:t xml:space="preserve"> </w:t>
      </w:r>
      <w:r w:rsidRPr="001B1537">
        <w:rPr>
          <w:rFonts w:ascii="Times New Roman" w:hAnsi="Times New Roman" w:cs="Times New Roman"/>
          <w:bCs/>
          <w:sz w:val="24"/>
          <w:szCs w:val="24"/>
          <w:lang w:val="uk-UA"/>
        </w:rPr>
        <w:t xml:space="preserve">(ВСП </w:t>
      </w:r>
      <w:proofErr w:type="spellStart"/>
      <w:r w:rsidRPr="001B1537">
        <w:rPr>
          <w:rFonts w:ascii="Times New Roman" w:hAnsi="Times New Roman" w:cs="Times New Roman"/>
          <w:bCs/>
          <w:sz w:val="24"/>
          <w:szCs w:val="24"/>
          <w:lang w:val="uk-UA"/>
        </w:rPr>
        <w:t>Новобузький</w:t>
      </w:r>
      <w:proofErr w:type="spellEnd"/>
      <w:r w:rsidRPr="001B1537">
        <w:rPr>
          <w:rFonts w:ascii="Times New Roman" w:hAnsi="Times New Roman" w:cs="Times New Roman"/>
          <w:bCs/>
          <w:sz w:val="24"/>
          <w:szCs w:val="24"/>
          <w:lang w:val="uk-UA"/>
        </w:rPr>
        <w:t xml:space="preserve"> фаховий коледж МНАУ)</w:t>
      </w:r>
    </w:p>
    <w:p w:rsidR="00101D6D" w:rsidRPr="00263407" w:rsidRDefault="00101D6D" w:rsidP="00C70E6D">
      <w:pPr>
        <w:spacing w:after="0"/>
        <w:jc w:val="both"/>
        <w:rPr>
          <w:rFonts w:ascii="Times New Roman" w:hAnsi="Times New Roman" w:cs="Times New Roman"/>
          <w:b/>
          <w:sz w:val="24"/>
          <w:szCs w:val="24"/>
        </w:rPr>
      </w:pPr>
      <w:r w:rsidRPr="00263407">
        <w:rPr>
          <w:rFonts w:ascii="Times New Roman" w:hAnsi="Times New Roman" w:cs="Times New Roman"/>
          <w:bCs/>
          <w:sz w:val="24"/>
          <w:szCs w:val="24"/>
          <w:lang w:val="uk-UA"/>
        </w:rPr>
        <w:t>2. Місце знаходження</w:t>
      </w:r>
      <w:r w:rsidRPr="001B1537">
        <w:rPr>
          <w:rFonts w:ascii="Times New Roman" w:hAnsi="Times New Roman" w:cs="Times New Roman"/>
          <w:b/>
          <w:bCs/>
          <w:sz w:val="24"/>
          <w:szCs w:val="24"/>
          <w:lang w:val="uk-UA"/>
        </w:rPr>
        <w:t>:</w:t>
      </w:r>
      <w:r w:rsidRPr="001B1537">
        <w:rPr>
          <w:rFonts w:ascii="Times New Roman" w:hAnsi="Times New Roman" w:cs="Times New Roman"/>
          <w:sz w:val="24"/>
          <w:szCs w:val="24"/>
          <w:lang w:val="uk-UA"/>
        </w:rPr>
        <w:t> Україна,</w:t>
      </w:r>
      <w:r w:rsidRPr="001B1537">
        <w:rPr>
          <w:rFonts w:ascii="Times New Roman" w:eastAsia="Times New Roman" w:hAnsi="Times New Roman" w:cs="Times New Roman"/>
          <w:color w:val="000000"/>
          <w:sz w:val="24"/>
          <w:szCs w:val="24"/>
          <w:lang w:val="uk-UA" w:eastAsia="ru-RU"/>
        </w:rPr>
        <w:t xml:space="preserve"> </w:t>
      </w:r>
      <w:r w:rsidRPr="00263407">
        <w:rPr>
          <w:rFonts w:ascii="Times New Roman" w:eastAsia="Times New Roman" w:hAnsi="Times New Roman" w:cs="Times New Roman"/>
          <w:b/>
          <w:color w:val="000000"/>
          <w:sz w:val="24"/>
          <w:szCs w:val="24"/>
          <w:lang w:val="uk-UA" w:eastAsia="ru-RU"/>
        </w:rPr>
        <w:t>55601 Миколаївська</w:t>
      </w:r>
      <w:r w:rsidRPr="00263407">
        <w:rPr>
          <w:rFonts w:ascii="Times New Roman" w:hAnsi="Times New Roman" w:cs="Times New Roman"/>
          <w:b/>
          <w:sz w:val="24"/>
          <w:szCs w:val="24"/>
          <w:lang w:val="uk-UA"/>
        </w:rPr>
        <w:t xml:space="preserve"> м. Новий Буг, Миколаївська обл., площа Свободи, 46  </w:t>
      </w:r>
    </w:p>
    <w:p w:rsidR="00101D6D" w:rsidRPr="001B1537" w:rsidRDefault="00101D6D" w:rsidP="00C70E6D">
      <w:pPr>
        <w:spacing w:after="0"/>
        <w:jc w:val="both"/>
        <w:rPr>
          <w:rFonts w:ascii="Times New Roman" w:hAnsi="Times New Roman" w:cs="Times New Roman"/>
          <w:sz w:val="24"/>
          <w:szCs w:val="24"/>
        </w:rPr>
      </w:pPr>
      <w:r w:rsidRPr="00263407">
        <w:rPr>
          <w:rFonts w:ascii="Times New Roman" w:hAnsi="Times New Roman" w:cs="Times New Roman"/>
          <w:bCs/>
          <w:sz w:val="24"/>
          <w:szCs w:val="24"/>
          <w:lang w:val="uk-UA"/>
        </w:rPr>
        <w:t>3. Код ЄДРПОУ:</w:t>
      </w:r>
      <w:r w:rsidRPr="00263407">
        <w:rPr>
          <w:rFonts w:ascii="Times New Roman" w:hAnsi="Times New Roman" w:cs="Times New Roman"/>
          <w:b/>
          <w:sz w:val="24"/>
          <w:szCs w:val="24"/>
          <w:lang w:val="uk-UA"/>
        </w:rPr>
        <w:t> 26446762</w:t>
      </w:r>
    </w:p>
    <w:p w:rsidR="00FA5D26" w:rsidRPr="00FA5D26" w:rsidRDefault="00101D6D" w:rsidP="00C70E6D">
      <w:pPr>
        <w:spacing w:after="0"/>
        <w:jc w:val="both"/>
        <w:rPr>
          <w:rFonts w:ascii="Times New Roman" w:hAnsi="Times New Roman" w:cs="Times New Roman"/>
          <w:b/>
          <w:bCs/>
          <w:sz w:val="24"/>
          <w:szCs w:val="24"/>
        </w:rPr>
      </w:pPr>
      <w:r w:rsidRPr="00263407">
        <w:rPr>
          <w:rFonts w:ascii="Times New Roman" w:hAnsi="Times New Roman" w:cs="Times New Roman"/>
          <w:bCs/>
          <w:sz w:val="24"/>
          <w:szCs w:val="24"/>
        </w:rPr>
        <w:t>4</w:t>
      </w:r>
      <w:r w:rsidRPr="00263407">
        <w:rPr>
          <w:rFonts w:ascii="Times New Roman" w:hAnsi="Times New Roman" w:cs="Times New Roman"/>
          <w:bCs/>
          <w:sz w:val="24"/>
          <w:szCs w:val="24"/>
          <w:lang w:val="uk-UA"/>
        </w:rPr>
        <w:t>. Назва предмету закупівлі із зазначенням коду за Єдиним закупівельним словником:</w:t>
      </w:r>
      <w:r w:rsidR="00C738FE" w:rsidRPr="00C738FE">
        <w:rPr>
          <w:rFonts w:ascii="Times New Roman" w:eastAsia="Times New Roman" w:hAnsi="Times New Roman" w:cs="Times New Roman CYR"/>
          <w:iCs/>
          <w:sz w:val="24"/>
          <w:szCs w:val="24"/>
          <w:lang w:eastAsia="ru-RU"/>
        </w:rPr>
        <w:t xml:space="preserve"> </w:t>
      </w:r>
      <w:r w:rsidR="00B266BD" w:rsidRPr="00B266BD">
        <w:rPr>
          <w:rFonts w:ascii="Times New Roman" w:eastAsia="Times New Roman" w:hAnsi="Times New Roman" w:cs="Times New Roman"/>
          <w:b/>
          <w:color w:val="000000"/>
          <w:sz w:val="24"/>
          <w:szCs w:val="24"/>
          <w:lang w:val="uk-UA" w:eastAsia="ru-RU"/>
        </w:rPr>
        <w:t xml:space="preserve">Електрична енергія </w:t>
      </w:r>
      <w:proofErr w:type="gramStart"/>
      <w:r w:rsidR="00B266BD" w:rsidRPr="00B266BD">
        <w:rPr>
          <w:rFonts w:ascii="Times New Roman" w:eastAsia="Times New Roman" w:hAnsi="Times New Roman" w:cs="Times New Roman"/>
          <w:b/>
          <w:color w:val="000000"/>
          <w:sz w:val="24"/>
          <w:szCs w:val="24"/>
          <w:lang w:val="uk-UA" w:eastAsia="ru-RU"/>
        </w:rPr>
        <w:t>( для</w:t>
      </w:r>
      <w:proofErr w:type="gramEnd"/>
      <w:r w:rsidR="00B266BD" w:rsidRPr="00B266BD">
        <w:rPr>
          <w:rFonts w:ascii="Times New Roman" w:eastAsia="Times New Roman" w:hAnsi="Times New Roman" w:cs="Times New Roman"/>
          <w:b/>
          <w:color w:val="000000"/>
          <w:sz w:val="24"/>
          <w:szCs w:val="24"/>
          <w:lang w:val="uk-UA" w:eastAsia="ru-RU"/>
        </w:rPr>
        <w:t xml:space="preserve"> </w:t>
      </w:r>
      <w:proofErr w:type="spellStart"/>
      <w:r w:rsidR="00B266BD" w:rsidRPr="00B266BD">
        <w:rPr>
          <w:rFonts w:ascii="Times New Roman" w:eastAsia="Times New Roman" w:hAnsi="Times New Roman" w:cs="Times New Roman"/>
          <w:b/>
          <w:color w:val="000000"/>
          <w:sz w:val="24"/>
          <w:szCs w:val="24"/>
          <w:lang w:val="uk-UA" w:eastAsia="ru-RU"/>
        </w:rPr>
        <w:t>гуотожитків</w:t>
      </w:r>
      <w:proofErr w:type="spellEnd"/>
      <w:r w:rsidR="00B266BD" w:rsidRPr="00B266BD">
        <w:rPr>
          <w:rFonts w:ascii="Times New Roman" w:eastAsia="Times New Roman" w:hAnsi="Times New Roman" w:cs="Times New Roman"/>
          <w:b/>
          <w:color w:val="000000"/>
          <w:sz w:val="24"/>
          <w:szCs w:val="24"/>
          <w:lang w:val="uk-UA" w:eastAsia="ru-RU"/>
        </w:rPr>
        <w:t>)</w:t>
      </w:r>
      <w:r w:rsidR="00BB7AC9">
        <w:rPr>
          <w:rFonts w:ascii="Times New Roman" w:eastAsia="Times New Roman" w:hAnsi="Times New Roman" w:cs="Times New Roman"/>
          <w:b/>
          <w:color w:val="000000"/>
          <w:sz w:val="24"/>
          <w:szCs w:val="24"/>
          <w:lang w:val="uk-UA" w:eastAsia="ru-RU"/>
        </w:rPr>
        <w:t xml:space="preserve"> </w:t>
      </w:r>
      <w:r w:rsidR="00B266BD" w:rsidRPr="00B266BD">
        <w:rPr>
          <w:rFonts w:ascii="Times New Roman" w:eastAsia="Times New Roman" w:hAnsi="Times New Roman" w:cs="Times New Roman"/>
          <w:b/>
          <w:color w:val="000000"/>
          <w:sz w:val="24"/>
          <w:szCs w:val="24"/>
          <w:lang w:val="uk-UA" w:eastAsia="ru-RU"/>
        </w:rPr>
        <w:t>, код 09310000-5 – Електрична енергія </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5</w:t>
      </w:r>
      <w:r w:rsidR="00101D6D" w:rsidRPr="00263407">
        <w:rPr>
          <w:rFonts w:ascii="Times New Roman" w:hAnsi="Times New Roman" w:cs="Times New Roman"/>
          <w:bCs/>
          <w:sz w:val="24"/>
          <w:szCs w:val="24"/>
          <w:lang w:val="uk-UA"/>
        </w:rPr>
        <w:t>. Дата оголошення:</w:t>
      </w:r>
      <w:r w:rsidR="00101D6D" w:rsidRPr="001B1537">
        <w:rPr>
          <w:rFonts w:ascii="Times New Roman" w:hAnsi="Times New Roman" w:cs="Times New Roman"/>
          <w:sz w:val="24"/>
          <w:szCs w:val="24"/>
          <w:lang w:val="uk-UA"/>
        </w:rPr>
        <w:t> </w:t>
      </w:r>
      <w:r w:rsidR="00CF5EEC">
        <w:rPr>
          <w:rFonts w:ascii="Times New Roman" w:hAnsi="Times New Roman" w:cs="Times New Roman"/>
          <w:b/>
          <w:sz w:val="24"/>
          <w:szCs w:val="24"/>
        </w:rPr>
        <w:t xml:space="preserve">04 </w:t>
      </w:r>
      <w:r w:rsidR="00CF5EEC">
        <w:rPr>
          <w:rFonts w:ascii="Times New Roman" w:hAnsi="Times New Roman" w:cs="Times New Roman"/>
          <w:b/>
          <w:sz w:val="24"/>
          <w:szCs w:val="24"/>
          <w:lang w:val="uk-UA"/>
        </w:rPr>
        <w:t xml:space="preserve">грудня </w:t>
      </w:r>
      <w:r w:rsidR="00B266BD">
        <w:rPr>
          <w:rFonts w:ascii="Times New Roman" w:hAnsi="Times New Roman" w:cs="Times New Roman"/>
          <w:b/>
          <w:sz w:val="24"/>
          <w:szCs w:val="24"/>
          <w:lang w:val="uk-UA"/>
        </w:rPr>
        <w:t xml:space="preserve"> </w:t>
      </w:r>
      <w:r w:rsidR="00101D6D" w:rsidRPr="002D5F14">
        <w:rPr>
          <w:rFonts w:ascii="Times New Roman" w:hAnsi="Times New Roman" w:cs="Times New Roman"/>
          <w:b/>
          <w:sz w:val="24"/>
          <w:szCs w:val="24"/>
          <w:lang w:val="uk-UA"/>
        </w:rPr>
        <w:t>202</w:t>
      </w:r>
      <w:r w:rsidR="00101D6D" w:rsidRPr="002D5F14">
        <w:rPr>
          <w:rFonts w:ascii="Times New Roman" w:hAnsi="Times New Roman" w:cs="Times New Roman"/>
          <w:b/>
          <w:sz w:val="24"/>
          <w:szCs w:val="24"/>
        </w:rPr>
        <w:t>4</w:t>
      </w:r>
      <w:r w:rsidR="00101D6D" w:rsidRPr="002D5F14">
        <w:rPr>
          <w:rFonts w:ascii="Times New Roman" w:hAnsi="Times New Roman" w:cs="Times New Roman"/>
          <w:b/>
          <w:sz w:val="24"/>
          <w:szCs w:val="24"/>
          <w:lang w:val="uk-UA"/>
        </w:rPr>
        <w:t xml:space="preserve"> року</w:t>
      </w:r>
    </w:p>
    <w:p w:rsidR="00101D6D" w:rsidRPr="001B1537" w:rsidRDefault="00FA5D26" w:rsidP="00C70E6D">
      <w:pPr>
        <w:spacing w:after="0"/>
        <w:jc w:val="both"/>
        <w:rPr>
          <w:rFonts w:ascii="Times New Roman" w:hAnsi="Times New Roman" w:cs="Times New Roman"/>
          <w:sz w:val="24"/>
          <w:szCs w:val="24"/>
        </w:rPr>
      </w:pPr>
      <w:r w:rsidRPr="00FA5D26">
        <w:rPr>
          <w:rFonts w:ascii="Times New Roman" w:hAnsi="Times New Roman" w:cs="Times New Roman"/>
          <w:bCs/>
          <w:sz w:val="24"/>
          <w:szCs w:val="24"/>
        </w:rPr>
        <w:t>6</w:t>
      </w:r>
      <w:r w:rsidR="00101D6D" w:rsidRPr="00263407">
        <w:rPr>
          <w:rFonts w:ascii="Times New Roman" w:hAnsi="Times New Roman" w:cs="Times New Roman"/>
          <w:bCs/>
          <w:sz w:val="24"/>
          <w:szCs w:val="24"/>
          <w:lang w:val="uk-UA"/>
        </w:rPr>
        <w:t>. Процедура закупівлі</w:t>
      </w:r>
      <w:r w:rsidR="00101D6D" w:rsidRPr="001B1537">
        <w:rPr>
          <w:rFonts w:ascii="Times New Roman" w:hAnsi="Times New Roman" w:cs="Times New Roman"/>
          <w:b/>
          <w:bCs/>
          <w:sz w:val="24"/>
          <w:szCs w:val="24"/>
          <w:lang w:val="uk-UA"/>
        </w:rPr>
        <w:t>:</w:t>
      </w:r>
      <w:r w:rsidR="00101D6D" w:rsidRPr="001B1537">
        <w:rPr>
          <w:rFonts w:ascii="Times New Roman" w:hAnsi="Times New Roman" w:cs="Times New Roman"/>
          <w:sz w:val="24"/>
          <w:szCs w:val="24"/>
          <w:lang w:val="uk-UA"/>
        </w:rPr>
        <w:t> </w:t>
      </w:r>
      <w:r w:rsidR="00101D6D" w:rsidRPr="00263407">
        <w:rPr>
          <w:rFonts w:ascii="Times New Roman" w:hAnsi="Times New Roman" w:cs="Times New Roman"/>
          <w:b/>
          <w:sz w:val="24"/>
          <w:szCs w:val="24"/>
          <w:lang w:val="uk-UA"/>
        </w:rPr>
        <w:t>відкриті торги з особливостями</w:t>
      </w:r>
    </w:p>
    <w:p w:rsidR="000632FC" w:rsidRPr="00B5345B" w:rsidRDefault="00FA5D26" w:rsidP="00C70E6D">
      <w:pPr>
        <w:spacing w:after="0"/>
        <w:jc w:val="both"/>
        <w:rPr>
          <w:rFonts w:ascii="Times New Roman" w:hAnsi="Times New Roman" w:cs="Times New Roman"/>
          <w:b/>
          <w:bCs/>
          <w:sz w:val="24"/>
          <w:szCs w:val="24"/>
        </w:rPr>
      </w:pPr>
      <w:r w:rsidRPr="00FA5D26">
        <w:rPr>
          <w:rFonts w:ascii="Times New Roman" w:hAnsi="Times New Roman" w:cs="Times New Roman"/>
          <w:bCs/>
          <w:sz w:val="24"/>
          <w:szCs w:val="24"/>
        </w:rPr>
        <w:t>7</w:t>
      </w:r>
      <w:r w:rsidR="00101D6D" w:rsidRPr="00263407">
        <w:rPr>
          <w:rFonts w:ascii="Times New Roman" w:hAnsi="Times New Roman" w:cs="Times New Roman"/>
          <w:bCs/>
          <w:sz w:val="24"/>
          <w:szCs w:val="24"/>
          <w:lang w:val="uk-UA"/>
        </w:rPr>
        <w:t>. Ідентифікатор закупівлі</w:t>
      </w:r>
      <w:r w:rsidR="00101D6D" w:rsidRPr="00B5345B">
        <w:rPr>
          <w:rFonts w:ascii="Times New Roman" w:hAnsi="Times New Roman" w:cs="Times New Roman"/>
          <w:bCs/>
          <w:sz w:val="24"/>
          <w:szCs w:val="24"/>
          <w:lang w:val="uk-UA"/>
        </w:rPr>
        <w:t>:</w:t>
      </w:r>
      <w:bookmarkStart w:id="0" w:name="_GoBack"/>
      <w:bookmarkEnd w:id="0"/>
      <w:r w:rsidR="00B5345B" w:rsidRPr="00B5345B">
        <w:rPr>
          <w:rFonts w:ascii="Times New Roman" w:hAnsi="Times New Roman" w:cs="Times New Roman"/>
          <w:b/>
          <w:bCs/>
          <w:sz w:val="24"/>
          <w:szCs w:val="24"/>
        </w:rPr>
        <w:t>UA-2024-12-04-001276-a</w:t>
      </w:r>
      <w:r w:rsidR="00101D6D" w:rsidRPr="00B5345B">
        <w:rPr>
          <w:rFonts w:ascii="Times New Roman" w:hAnsi="Times New Roman" w:cs="Times New Roman"/>
          <w:sz w:val="24"/>
          <w:szCs w:val="24"/>
          <w:lang w:val="uk-UA"/>
        </w:rPr>
        <w:t> </w:t>
      </w:r>
      <w:r w:rsidR="000632FC" w:rsidRPr="00B5345B">
        <w:rPr>
          <w:rFonts w:ascii="Times New Roman" w:hAnsi="Times New Roman" w:cs="Times New Roman"/>
          <w:b/>
          <w:bCs/>
          <w:sz w:val="24"/>
          <w:szCs w:val="24"/>
        </w:rPr>
        <w:t xml:space="preserve"> </w:t>
      </w:r>
    </w:p>
    <w:p w:rsidR="00614215" w:rsidRPr="00886E7C" w:rsidRDefault="00FA5D26" w:rsidP="00C70E6D">
      <w:pPr>
        <w:spacing w:after="0"/>
        <w:jc w:val="both"/>
        <w:rPr>
          <w:rFonts w:ascii="Times New Roman" w:hAnsi="Times New Roman" w:cs="Times New Roman"/>
          <w:sz w:val="24"/>
          <w:szCs w:val="24"/>
          <w:lang w:val="uk-UA"/>
        </w:rPr>
      </w:pPr>
      <w:r w:rsidRPr="00FA5D26">
        <w:rPr>
          <w:rFonts w:ascii="Times New Roman" w:hAnsi="Times New Roman" w:cs="Times New Roman"/>
          <w:sz w:val="24"/>
          <w:szCs w:val="24"/>
        </w:rPr>
        <w:t>8</w:t>
      </w:r>
      <w:r w:rsidR="00614215" w:rsidRPr="00886E7C">
        <w:rPr>
          <w:rFonts w:ascii="Times New Roman" w:hAnsi="Times New Roman" w:cs="Times New Roman"/>
          <w:sz w:val="24"/>
          <w:szCs w:val="24"/>
          <w:lang w:val="uk-UA"/>
        </w:rPr>
        <w:t>.</w:t>
      </w:r>
      <w:r w:rsidR="00614215" w:rsidRPr="00886E7C">
        <w:t xml:space="preserve"> </w:t>
      </w:r>
      <w:r w:rsidR="00614215" w:rsidRPr="00886E7C">
        <w:rPr>
          <w:rFonts w:ascii="Times New Roman" w:hAnsi="Times New Roman" w:cs="Times New Roman"/>
          <w:sz w:val="24"/>
          <w:szCs w:val="24"/>
          <w:lang w:val="uk-UA"/>
        </w:rPr>
        <w:t>Очікуваний обсяг закупівлі:</w:t>
      </w:r>
      <w:r w:rsidR="00614215" w:rsidRPr="00886E7C">
        <w:t xml:space="preserve"> </w:t>
      </w:r>
      <w:r w:rsidR="00CF5EEC">
        <w:rPr>
          <w:rFonts w:ascii="Times New Roman" w:hAnsi="Times New Roman" w:cs="Times New Roman"/>
          <w:b/>
          <w:sz w:val="24"/>
          <w:szCs w:val="24"/>
        </w:rPr>
        <w:t>230000</w:t>
      </w:r>
      <w:r w:rsidR="00BB7AC9">
        <w:rPr>
          <w:rFonts w:ascii="Times New Roman" w:hAnsi="Times New Roman" w:cs="Times New Roman"/>
          <w:b/>
          <w:sz w:val="24"/>
          <w:szCs w:val="24"/>
          <w:lang w:val="uk-UA"/>
        </w:rPr>
        <w:t xml:space="preserve"> </w:t>
      </w:r>
      <w:proofErr w:type="spellStart"/>
      <w:r w:rsidR="008C4A92">
        <w:rPr>
          <w:rFonts w:ascii="Times New Roman" w:hAnsi="Times New Roman" w:cs="Times New Roman"/>
          <w:b/>
          <w:sz w:val="24"/>
          <w:szCs w:val="24"/>
        </w:rPr>
        <w:t>кВт.год</w:t>
      </w:r>
      <w:proofErr w:type="spellEnd"/>
    </w:p>
    <w:p w:rsidR="00974AE9" w:rsidRPr="005453F8" w:rsidRDefault="00614215" w:rsidP="00C70E6D">
      <w:pPr>
        <w:spacing w:after="0"/>
        <w:jc w:val="both"/>
        <w:rPr>
          <w:rFonts w:ascii="Times New Roman" w:hAnsi="Times New Roman" w:cs="Times New Roman"/>
          <w:sz w:val="24"/>
          <w:szCs w:val="24"/>
          <w:lang w:val="uk-UA"/>
        </w:rPr>
      </w:pPr>
      <w:r w:rsidRPr="00886E7C">
        <w:rPr>
          <w:rFonts w:ascii="Times New Roman" w:hAnsi="Times New Roman" w:cs="Times New Roman"/>
          <w:sz w:val="24"/>
          <w:szCs w:val="24"/>
        </w:rPr>
        <w:t>(</w:t>
      </w:r>
      <w:proofErr w:type="gramStart"/>
      <w:r w:rsidRPr="005453F8">
        <w:rPr>
          <w:rFonts w:ascii="Times New Roman" w:hAnsi="Times New Roman" w:cs="Times New Roman"/>
          <w:sz w:val="24"/>
          <w:szCs w:val="24"/>
          <w:lang w:val="uk-UA"/>
        </w:rPr>
        <w:t>з</w:t>
      </w:r>
      <w:r w:rsidR="00733E62" w:rsidRPr="005453F8">
        <w:rPr>
          <w:rFonts w:ascii="Times New Roman" w:hAnsi="Times New Roman" w:cs="Times New Roman"/>
          <w:sz w:val="24"/>
          <w:szCs w:val="24"/>
          <w:lang w:val="uk-UA"/>
        </w:rPr>
        <w:t>агальний</w:t>
      </w:r>
      <w:proofErr w:type="gramEnd"/>
      <w:r w:rsidR="00733E62" w:rsidRPr="005453F8">
        <w:rPr>
          <w:rFonts w:ascii="Times New Roman" w:hAnsi="Times New Roman" w:cs="Times New Roman"/>
          <w:sz w:val="24"/>
          <w:szCs w:val="24"/>
          <w:lang w:val="uk-UA"/>
        </w:rPr>
        <w:t xml:space="preserve"> обсяг </w:t>
      </w:r>
      <w:r w:rsidR="00974AE9" w:rsidRPr="005453F8">
        <w:rPr>
          <w:rFonts w:ascii="Times New Roman" w:hAnsi="Times New Roman" w:cs="Times New Roman"/>
          <w:sz w:val="24"/>
          <w:szCs w:val="24"/>
          <w:lang w:val="uk-UA"/>
        </w:rPr>
        <w:t>закупів</w:t>
      </w:r>
      <w:r w:rsidR="007E7149" w:rsidRPr="005453F8">
        <w:rPr>
          <w:rFonts w:ascii="Times New Roman" w:hAnsi="Times New Roman" w:cs="Times New Roman"/>
          <w:sz w:val="24"/>
          <w:szCs w:val="24"/>
          <w:lang w:val="uk-UA"/>
        </w:rPr>
        <w:t xml:space="preserve">лі </w:t>
      </w:r>
      <w:r w:rsidR="00733E62" w:rsidRPr="005453F8">
        <w:rPr>
          <w:rFonts w:ascii="Times New Roman" w:hAnsi="Times New Roman" w:cs="Times New Roman"/>
          <w:sz w:val="24"/>
          <w:szCs w:val="24"/>
          <w:lang w:val="uk-UA"/>
        </w:rPr>
        <w:t xml:space="preserve"> сформований</w:t>
      </w:r>
      <w:r w:rsidRPr="005453F8">
        <w:rPr>
          <w:rFonts w:ascii="Times New Roman" w:hAnsi="Times New Roman" w:cs="Times New Roman"/>
          <w:sz w:val="24"/>
          <w:szCs w:val="24"/>
          <w:lang w:val="uk-UA"/>
        </w:rPr>
        <w:t xml:space="preserve"> </w:t>
      </w:r>
      <w:r w:rsidR="008C4A92">
        <w:rPr>
          <w:rFonts w:ascii="Times New Roman" w:hAnsi="Times New Roman" w:cs="Times New Roman"/>
          <w:sz w:val="24"/>
          <w:szCs w:val="24"/>
          <w:lang w:val="uk-UA"/>
        </w:rPr>
        <w:t xml:space="preserve"> виходячи з наявної потреби </w:t>
      </w:r>
      <w:r w:rsidRPr="005453F8">
        <w:rPr>
          <w:rFonts w:ascii="Times New Roman" w:hAnsi="Times New Roman" w:cs="Times New Roman"/>
          <w:sz w:val="24"/>
          <w:szCs w:val="24"/>
          <w:lang w:val="uk-UA"/>
        </w:rPr>
        <w:t>)</w:t>
      </w:r>
    </w:p>
    <w:p w:rsidR="00A31DDF" w:rsidRPr="005453F8" w:rsidRDefault="005453F8" w:rsidP="00C70E6D">
      <w:pPr>
        <w:spacing w:after="0"/>
        <w:jc w:val="both"/>
        <w:rPr>
          <w:rFonts w:ascii="Times New Roman" w:hAnsi="Times New Roman" w:cs="Times New Roman"/>
          <w:sz w:val="24"/>
          <w:szCs w:val="24"/>
          <w:lang w:val="uk-UA"/>
        </w:rPr>
      </w:pPr>
      <w:r>
        <w:rPr>
          <w:rFonts w:ascii="Times New Roman" w:hAnsi="Times New Roman" w:cs="Times New Roman"/>
          <w:bCs/>
          <w:sz w:val="24"/>
          <w:szCs w:val="24"/>
          <w:lang w:val="uk-UA"/>
        </w:rPr>
        <w:t>9</w:t>
      </w:r>
      <w:r w:rsidR="00101D6D" w:rsidRPr="005453F8">
        <w:rPr>
          <w:rFonts w:ascii="Times New Roman" w:hAnsi="Times New Roman" w:cs="Times New Roman"/>
          <w:bCs/>
          <w:sz w:val="24"/>
          <w:szCs w:val="24"/>
          <w:lang w:val="uk-UA"/>
        </w:rPr>
        <w:t>. Очікувана вартість та обґрунтування очікуваної вартості предмета закупівлі</w:t>
      </w:r>
      <w:r w:rsidR="00101D6D" w:rsidRPr="005453F8">
        <w:rPr>
          <w:rFonts w:ascii="Times New Roman" w:hAnsi="Times New Roman" w:cs="Times New Roman"/>
          <w:b/>
          <w:bCs/>
          <w:sz w:val="24"/>
          <w:szCs w:val="24"/>
          <w:lang w:val="uk-UA"/>
        </w:rPr>
        <w:t>:</w:t>
      </w:r>
      <w:r w:rsidR="00101D6D" w:rsidRPr="005453F8">
        <w:rPr>
          <w:rFonts w:ascii="Times New Roman" w:hAnsi="Times New Roman" w:cs="Times New Roman"/>
          <w:sz w:val="24"/>
          <w:szCs w:val="24"/>
          <w:lang w:val="uk-UA"/>
        </w:rPr>
        <w:t> </w:t>
      </w:r>
      <w:r w:rsidR="00A31DDF" w:rsidRPr="005453F8">
        <w:rPr>
          <w:rFonts w:ascii="Times New Roman" w:hAnsi="Times New Roman" w:cs="Times New Roman"/>
          <w:sz w:val="24"/>
          <w:szCs w:val="24"/>
          <w:lang w:val="uk-UA"/>
        </w:rPr>
        <w:t xml:space="preserve">     </w:t>
      </w:r>
    </w:p>
    <w:p w:rsidR="00844A4C" w:rsidRDefault="00CF5EEC" w:rsidP="00B53E49">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993600</w:t>
      </w:r>
      <w:r w:rsidR="00101D6D" w:rsidRPr="005453F8">
        <w:rPr>
          <w:rFonts w:ascii="Times New Roman" w:hAnsi="Times New Roman" w:cs="Times New Roman"/>
          <w:b/>
          <w:sz w:val="24"/>
          <w:szCs w:val="24"/>
          <w:lang w:val="uk-UA"/>
        </w:rPr>
        <w:t>грн</w:t>
      </w:r>
      <w:r w:rsidR="00C738FE">
        <w:rPr>
          <w:rFonts w:ascii="Times New Roman" w:hAnsi="Times New Roman" w:cs="Times New Roman"/>
          <w:b/>
          <w:sz w:val="24"/>
          <w:szCs w:val="24"/>
          <w:lang w:val="uk-UA"/>
        </w:rPr>
        <w:t xml:space="preserve"> 00</w:t>
      </w:r>
      <w:r w:rsidR="00FA5D26" w:rsidRPr="005453F8">
        <w:rPr>
          <w:rFonts w:ascii="Times New Roman" w:hAnsi="Times New Roman" w:cs="Times New Roman"/>
          <w:b/>
          <w:sz w:val="24"/>
          <w:szCs w:val="24"/>
          <w:lang w:val="uk-UA"/>
        </w:rPr>
        <w:t xml:space="preserve"> коп</w:t>
      </w:r>
      <w:r w:rsidR="00101D6D" w:rsidRPr="005453F8">
        <w:rPr>
          <w:rFonts w:ascii="Times New Roman" w:hAnsi="Times New Roman" w:cs="Times New Roman"/>
          <w:b/>
          <w:sz w:val="24"/>
          <w:szCs w:val="24"/>
          <w:lang w:val="uk-UA"/>
        </w:rPr>
        <w:t>. з ПДВ.</w:t>
      </w:r>
      <w:r w:rsidR="00C41A23" w:rsidRPr="005453F8">
        <w:rPr>
          <w:rFonts w:ascii="Times New Roman" w:hAnsi="Times New Roman" w:cs="Times New Roman"/>
          <w:b/>
          <w:sz w:val="24"/>
          <w:szCs w:val="24"/>
          <w:lang w:val="uk-UA"/>
        </w:rPr>
        <w:t xml:space="preserve"> </w:t>
      </w:r>
    </w:p>
    <w:p w:rsidR="0005541F" w:rsidRPr="007F69ED" w:rsidRDefault="0005541F" w:rsidP="0047129F">
      <w:pPr>
        <w:spacing w:after="0"/>
        <w:jc w:val="both"/>
        <w:rPr>
          <w:rFonts w:ascii="Times New Roman" w:eastAsia="Times New Roman" w:hAnsi="Times New Roman" w:cs="Times New Roman"/>
          <w:color w:val="000000"/>
          <w:sz w:val="24"/>
          <w:szCs w:val="24"/>
          <w:lang w:val="uk-UA" w:eastAsia="uk-UA"/>
        </w:rPr>
      </w:pPr>
      <w:r w:rsidRPr="0005541F">
        <w:rPr>
          <w:rFonts w:ascii="Times New Roman" w:eastAsia="Calibri" w:hAnsi="Times New Roman" w:cs="Times New Roman"/>
          <w:sz w:val="24"/>
          <w:szCs w:val="24"/>
          <w:lang w:val="uk-UA"/>
        </w:rPr>
        <w:t xml:space="preserve">Очікувана вартість предмету закупівлі розрахована з врахуванням аналізу споживання Замовника (річного та місячного) електричної енергії за </w:t>
      </w:r>
      <w:r w:rsidRPr="00247112">
        <w:rPr>
          <w:rFonts w:ascii="Times New Roman" w:eastAsia="Calibri" w:hAnsi="Times New Roman" w:cs="Times New Roman"/>
          <w:sz w:val="24"/>
          <w:szCs w:val="24"/>
          <w:lang w:val="uk-UA"/>
        </w:rPr>
        <w:t xml:space="preserve">2023 календарний рік </w:t>
      </w:r>
      <w:r w:rsidRPr="0005541F">
        <w:rPr>
          <w:rFonts w:ascii="Times New Roman" w:eastAsia="Calibri" w:hAnsi="Times New Roman" w:cs="Times New Roman"/>
          <w:sz w:val="24"/>
          <w:szCs w:val="24"/>
          <w:lang w:val="uk-UA"/>
        </w:rPr>
        <w:t xml:space="preserve">(бюджетний період).  Розрахунок очікуваної вартості проводився, згідно моніторингу цін </w:t>
      </w:r>
      <w:proofErr w:type="spellStart"/>
      <w:r w:rsidRPr="0005541F">
        <w:rPr>
          <w:rFonts w:ascii="Times New Roman" w:eastAsia="Calibri" w:hAnsi="Times New Roman" w:cs="Times New Roman"/>
          <w:sz w:val="24"/>
          <w:szCs w:val="24"/>
          <w:lang w:val="uk-UA"/>
        </w:rPr>
        <w:t>електрпоостачальників</w:t>
      </w:r>
      <w:proofErr w:type="spellEnd"/>
      <w:r w:rsidRPr="0005541F">
        <w:rPr>
          <w:rFonts w:ascii="Times New Roman" w:eastAsia="Calibri" w:hAnsi="Times New Roman" w:cs="Times New Roman"/>
          <w:sz w:val="24"/>
          <w:szCs w:val="24"/>
          <w:lang w:val="uk-UA"/>
        </w:rPr>
        <w:t xml:space="preserve"> на електричну енергію на дату формування очікуваної вартості предмету закупівлі. До ціни електричної енергії включена вартість електричної енергії </w:t>
      </w:r>
      <w:proofErr w:type="spellStart"/>
      <w:r w:rsidRPr="0005541F">
        <w:rPr>
          <w:rFonts w:ascii="Times New Roman" w:eastAsia="Calibri" w:hAnsi="Times New Roman" w:cs="Times New Roman"/>
          <w:sz w:val="24"/>
          <w:szCs w:val="24"/>
          <w:lang w:val="uk-UA"/>
        </w:rPr>
        <w:t>закупованої</w:t>
      </w:r>
      <w:proofErr w:type="spellEnd"/>
      <w:r w:rsidRPr="0005541F">
        <w:rPr>
          <w:rFonts w:ascii="Times New Roman" w:eastAsia="Calibri" w:hAnsi="Times New Roman" w:cs="Times New Roman"/>
          <w:sz w:val="24"/>
          <w:szCs w:val="24"/>
          <w:lang w:val="uk-UA"/>
        </w:rPr>
        <w:t xml:space="preserve"> </w:t>
      </w:r>
      <w:proofErr w:type="spellStart"/>
      <w:r w:rsidRPr="0005541F">
        <w:rPr>
          <w:rFonts w:ascii="Times New Roman" w:eastAsia="Calibri" w:hAnsi="Times New Roman" w:cs="Times New Roman"/>
          <w:sz w:val="24"/>
          <w:szCs w:val="24"/>
          <w:lang w:val="uk-UA"/>
        </w:rPr>
        <w:t>електропостачальником</w:t>
      </w:r>
      <w:proofErr w:type="spellEnd"/>
      <w:r w:rsidRPr="0005541F">
        <w:rPr>
          <w:rFonts w:ascii="Times New Roman" w:eastAsia="Calibri" w:hAnsi="Times New Roman" w:cs="Times New Roman"/>
          <w:sz w:val="24"/>
          <w:szCs w:val="24"/>
          <w:lang w:val="uk-UA"/>
        </w:rPr>
        <w:t xml:space="preserve"> на оптовому ринку електричної енергії (внутрішньо добовому ринку або ринку електричної енергії на добу на перед),  </w:t>
      </w:r>
      <w:r w:rsidRPr="007F69ED">
        <w:rPr>
          <w:rFonts w:ascii="Times New Roman" w:eastAsia="Calibri" w:hAnsi="Times New Roman" w:cs="Times New Roman"/>
          <w:sz w:val="24"/>
          <w:szCs w:val="24"/>
          <w:lang w:val="uk-UA"/>
        </w:rPr>
        <w:t xml:space="preserve">націнка </w:t>
      </w:r>
      <w:proofErr w:type="spellStart"/>
      <w:r w:rsidRPr="007F69ED">
        <w:rPr>
          <w:rFonts w:ascii="Times New Roman" w:eastAsia="Calibri" w:hAnsi="Times New Roman" w:cs="Times New Roman"/>
          <w:sz w:val="24"/>
          <w:szCs w:val="24"/>
          <w:lang w:val="uk-UA"/>
        </w:rPr>
        <w:t>електропостачальника</w:t>
      </w:r>
      <w:proofErr w:type="spellEnd"/>
      <w:r w:rsidRPr="007F69ED">
        <w:rPr>
          <w:rFonts w:ascii="Times New Roman" w:eastAsia="Calibri" w:hAnsi="Times New Roman" w:cs="Times New Roman"/>
          <w:sz w:val="24"/>
          <w:szCs w:val="24"/>
          <w:lang w:val="uk-UA"/>
        </w:rPr>
        <w:t xml:space="preserve"> та всі визначенні законодавством податки та збори.</w:t>
      </w:r>
      <w:r w:rsidR="00735A00" w:rsidRPr="007F69ED">
        <w:rPr>
          <w:sz w:val="24"/>
          <w:szCs w:val="24"/>
        </w:rPr>
        <w:t xml:space="preserve"> </w:t>
      </w:r>
      <w:proofErr w:type="spellStart"/>
      <w:r w:rsidR="00735A00" w:rsidRPr="007F69ED">
        <w:rPr>
          <w:rFonts w:ascii="Times New Roman" w:hAnsi="Times New Roman" w:cs="Times New Roman"/>
          <w:sz w:val="24"/>
          <w:szCs w:val="24"/>
        </w:rPr>
        <w:t>Розрахунок</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здійснено</w:t>
      </w:r>
      <w:proofErr w:type="spellEnd"/>
      <w:r w:rsidR="00735A00" w:rsidRPr="007F69ED">
        <w:rPr>
          <w:rFonts w:ascii="Times New Roman" w:hAnsi="Times New Roman" w:cs="Times New Roman"/>
          <w:sz w:val="24"/>
          <w:szCs w:val="24"/>
        </w:rPr>
        <w:t xml:space="preserve"> на </w:t>
      </w:r>
      <w:proofErr w:type="spellStart"/>
      <w:r w:rsidR="00735A00" w:rsidRPr="007F69ED">
        <w:rPr>
          <w:rFonts w:ascii="Times New Roman" w:hAnsi="Times New Roman" w:cs="Times New Roman"/>
          <w:sz w:val="24"/>
          <w:szCs w:val="24"/>
        </w:rPr>
        <w:t>підставі</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тарифів</w:t>
      </w:r>
      <w:proofErr w:type="spellEnd"/>
      <w:r w:rsidR="00735A00" w:rsidRPr="007F69ED">
        <w:rPr>
          <w:rFonts w:ascii="Times New Roman" w:hAnsi="Times New Roman" w:cs="Times New Roman"/>
          <w:sz w:val="24"/>
          <w:szCs w:val="24"/>
        </w:rPr>
        <w:t xml:space="preserve"> на </w:t>
      </w:r>
      <w:proofErr w:type="spellStart"/>
      <w:r w:rsidR="00735A00" w:rsidRPr="007F69ED">
        <w:rPr>
          <w:rFonts w:ascii="Times New Roman" w:hAnsi="Times New Roman" w:cs="Times New Roman"/>
          <w:sz w:val="24"/>
          <w:szCs w:val="24"/>
        </w:rPr>
        <w:t>електроенергію</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затверджених</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Постановою</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Кабінету</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Міністрів</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України</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від</w:t>
      </w:r>
      <w:proofErr w:type="spellEnd"/>
      <w:r w:rsidR="00735A00" w:rsidRPr="007F69ED">
        <w:rPr>
          <w:rFonts w:ascii="Times New Roman" w:hAnsi="Times New Roman" w:cs="Times New Roman"/>
          <w:sz w:val="24"/>
          <w:szCs w:val="24"/>
        </w:rPr>
        <w:t xml:space="preserve"> 5 </w:t>
      </w:r>
      <w:proofErr w:type="spellStart"/>
      <w:r w:rsidR="00735A00" w:rsidRPr="007F69ED">
        <w:rPr>
          <w:rFonts w:ascii="Times New Roman" w:hAnsi="Times New Roman" w:cs="Times New Roman"/>
          <w:sz w:val="24"/>
          <w:szCs w:val="24"/>
        </w:rPr>
        <w:t>червня</w:t>
      </w:r>
      <w:proofErr w:type="spellEnd"/>
      <w:r w:rsidR="00735A00" w:rsidRPr="007F69ED">
        <w:rPr>
          <w:rFonts w:ascii="Times New Roman" w:hAnsi="Times New Roman" w:cs="Times New Roman"/>
          <w:sz w:val="24"/>
          <w:szCs w:val="24"/>
        </w:rPr>
        <w:t xml:space="preserve"> 2019 року №483 «Про </w:t>
      </w:r>
      <w:proofErr w:type="spellStart"/>
      <w:r w:rsidR="00735A00" w:rsidRPr="007F69ED">
        <w:rPr>
          <w:rFonts w:ascii="Times New Roman" w:hAnsi="Times New Roman" w:cs="Times New Roman"/>
          <w:sz w:val="24"/>
          <w:szCs w:val="24"/>
        </w:rPr>
        <w:t>затвердження</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Положення</w:t>
      </w:r>
      <w:proofErr w:type="spellEnd"/>
      <w:r w:rsidR="00735A00" w:rsidRPr="007F69ED">
        <w:rPr>
          <w:rFonts w:ascii="Times New Roman" w:hAnsi="Times New Roman" w:cs="Times New Roman"/>
          <w:sz w:val="24"/>
          <w:szCs w:val="24"/>
        </w:rPr>
        <w:t xml:space="preserve"> про </w:t>
      </w:r>
      <w:proofErr w:type="spellStart"/>
      <w:r w:rsidR="00735A00" w:rsidRPr="007F69ED">
        <w:rPr>
          <w:rFonts w:ascii="Times New Roman" w:hAnsi="Times New Roman" w:cs="Times New Roman"/>
          <w:sz w:val="24"/>
          <w:szCs w:val="24"/>
        </w:rPr>
        <w:t>покладення</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спеціальних</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обов’язків</w:t>
      </w:r>
      <w:proofErr w:type="spellEnd"/>
      <w:r w:rsidR="00735A00" w:rsidRPr="007F69ED">
        <w:rPr>
          <w:rFonts w:ascii="Times New Roman" w:hAnsi="Times New Roman" w:cs="Times New Roman"/>
          <w:sz w:val="24"/>
          <w:szCs w:val="24"/>
        </w:rPr>
        <w:t xml:space="preserve"> на </w:t>
      </w:r>
      <w:proofErr w:type="spellStart"/>
      <w:r w:rsidR="00735A00" w:rsidRPr="007F69ED">
        <w:rPr>
          <w:rFonts w:ascii="Times New Roman" w:hAnsi="Times New Roman" w:cs="Times New Roman"/>
          <w:sz w:val="24"/>
          <w:szCs w:val="24"/>
        </w:rPr>
        <w:t>учасників</w:t>
      </w:r>
      <w:proofErr w:type="spellEnd"/>
      <w:r w:rsidR="00735A00" w:rsidRPr="007F69ED">
        <w:rPr>
          <w:rFonts w:ascii="Times New Roman" w:hAnsi="Times New Roman" w:cs="Times New Roman"/>
          <w:sz w:val="24"/>
          <w:szCs w:val="24"/>
        </w:rPr>
        <w:t xml:space="preserve"> ринку </w:t>
      </w:r>
      <w:proofErr w:type="spellStart"/>
      <w:r w:rsidR="00735A00" w:rsidRPr="007F69ED">
        <w:rPr>
          <w:rFonts w:ascii="Times New Roman" w:hAnsi="Times New Roman" w:cs="Times New Roman"/>
          <w:sz w:val="24"/>
          <w:szCs w:val="24"/>
        </w:rPr>
        <w:t>електричної</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енергії</w:t>
      </w:r>
      <w:proofErr w:type="spellEnd"/>
      <w:r w:rsidR="00735A00" w:rsidRPr="007F69ED">
        <w:rPr>
          <w:rFonts w:ascii="Times New Roman" w:hAnsi="Times New Roman" w:cs="Times New Roman"/>
          <w:sz w:val="24"/>
          <w:szCs w:val="24"/>
        </w:rPr>
        <w:t xml:space="preserve"> для </w:t>
      </w:r>
      <w:proofErr w:type="spellStart"/>
      <w:r w:rsidR="00735A00" w:rsidRPr="007F69ED">
        <w:rPr>
          <w:rFonts w:ascii="Times New Roman" w:hAnsi="Times New Roman" w:cs="Times New Roman"/>
          <w:sz w:val="24"/>
          <w:szCs w:val="24"/>
        </w:rPr>
        <w:t>забезпечення</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загальносуспільних</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інтересів</w:t>
      </w:r>
      <w:proofErr w:type="spellEnd"/>
      <w:r w:rsidR="00735A00" w:rsidRPr="007F69ED">
        <w:rPr>
          <w:rFonts w:ascii="Times New Roman" w:hAnsi="Times New Roman" w:cs="Times New Roman"/>
          <w:sz w:val="24"/>
          <w:szCs w:val="24"/>
        </w:rPr>
        <w:t xml:space="preserve"> у </w:t>
      </w:r>
      <w:proofErr w:type="spellStart"/>
      <w:r w:rsidR="00735A00" w:rsidRPr="007F69ED">
        <w:rPr>
          <w:rFonts w:ascii="Times New Roman" w:hAnsi="Times New Roman" w:cs="Times New Roman"/>
          <w:sz w:val="24"/>
          <w:szCs w:val="24"/>
        </w:rPr>
        <w:t>процесі</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функціонування</w:t>
      </w:r>
      <w:proofErr w:type="spellEnd"/>
      <w:r w:rsidR="00735A00" w:rsidRPr="007F69ED">
        <w:rPr>
          <w:rFonts w:ascii="Times New Roman" w:hAnsi="Times New Roman" w:cs="Times New Roman"/>
          <w:sz w:val="24"/>
          <w:szCs w:val="24"/>
        </w:rPr>
        <w:t xml:space="preserve"> ринку </w:t>
      </w:r>
      <w:proofErr w:type="spellStart"/>
      <w:r w:rsidR="00735A00" w:rsidRPr="007F69ED">
        <w:rPr>
          <w:rFonts w:ascii="Times New Roman" w:hAnsi="Times New Roman" w:cs="Times New Roman"/>
          <w:sz w:val="24"/>
          <w:szCs w:val="24"/>
        </w:rPr>
        <w:t>електричної</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енергії</w:t>
      </w:r>
      <w:proofErr w:type="spellEnd"/>
      <w:r w:rsidR="00735A00" w:rsidRPr="007F69ED">
        <w:rPr>
          <w:rFonts w:ascii="Times New Roman" w:hAnsi="Times New Roman" w:cs="Times New Roman"/>
          <w:sz w:val="24"/>
          <w:szCs w:val="24"/>
        </w:rPr>
        <w:t>» (</w:t>
      </w:r>
      <w:proofErr w:type="spellStart"/>
      <w:r w:rsidR="00735A00" w:rsidRPr="007F69ED">
        <w:rPr>
          <w:rFonts w:ascii="Times New Roman" w:hAnsi="Times New Roman" w:cs="Times New Roman"/>
          <w:sz w:val="24"/>
          <w:szCs w:val="24"/>
        </w:rPr>
        <w:t>зі</w:t>
      </w:r>
      <w:proofErr w:type="spellEnd"/>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змінами</w:t>
      </w:r>
      <w:proofErr w:type="spellEnd"/>
      <w:r w:rsidR="00735A00" w:rsidRPr="007F69ED">
        <w:rPr>
          <w:rFonts w:ascii="Times New Roman" w:hAnsi="Times New Roman" w:cs="Times New Roman"/>
          <w:sz w:val="24"/>
          <w:szCs w:val="24"/>
        </w:rPr>
        <w:t xml:space="preserve">), а </w:t>
      </w:r>
      <w:proofErr w:type="spellStart"/>
      <w:r w:rsidR="00735A00" w:rsidRPr="007F69ED">
        <w:rPr>
          <w:rFonts w:ascii="Times New Roman" w:hAnsi="Times New Roman" w:cs="Times New Roman"/>
          <w:sz w:val="24"/>
          <w:szCs w:val="24"/>
        </w:rPr>
        <w:t>саме</w:t>
      </w:r>
      <w:proofErr w:type="spellEnd"/>
      <w:r w:rsidR="00735A00" w:rsidRPr="007F69ED">
        <w:rPr>
          <w:rFonts w:ascii="Times New Roman" w:hAnsi="Times New Roman" w:cs="Times New Roman"/>
          <w:sz w:val="24"/>
          <w:szCs w:val="24"/>
        </w:rPr>
        <w:t xml:space="preserve"> – 4,</w:t>
      </w:r>
      <w:r w:rsidR="00735A00" w:rsidRPr="007F69ED">
        <w:rPr>
          <w:rFonts w:ascii="Times New Roman" w:hAnsi="Times New Roman" w:cs="Times New Roman"/>
          <w:sz w:val="24"/>
          <w:szCs w:val="24"/>
          <w:lang w:val="uk-UA"/>
        </w:rPr>
        <w:t>32</w:t>
      </w:r>
      <w:r w:rsidR="00735A00" w:rsidRPr="007F69ED">
        <w:rPr>
          <w:rFonts w:ascii="Times New Roman" w:hAnsi="Times New Roman" w:cs="Times New Roman"/>
          <w:sz w:val="24"/>
          <w:szCs w:val="24"/>
        </w:rPr>
        <w:t xml:space="preserve"> </w:t>
      </w:r>
      <w:proofErr w:type="spellStart"/>
      <w:r w:rsidR="00735A00" w:rsidRPr="007F69ED">
        <w:rPr>
          <w:rFonts w:ascii="Times New Roman" w:hAnsi="Times New Roman" w:cs="Times New Roman"/>
          <w:sz w:val="24"/>
          <w:szCs w:val="24"/>
        </w:rPr>
        <w:t>грн</w:t>
      </w:r>
      <w:proofErr w:type="spellEnd"/>
      <w:r w:rsidR="00735A00" w:rsidRPr="007F69ED">
        <w:rPr>
          <w:rFonts w:ascii="Times New Roman" w:hAnsi="Times New Roman" w:cs="Times New Roman"/>
          <w:sz w:val="24"/>
          <w:szCs w:val="24"/>
        </w:rPr>
        <w:t xml:space="preserve">/кВт/год (з </w:t>
      </w:r>
      <w:proofErr w:type="spellStart"/>
      <w:r w:rsidR="00735A00" w:rsidRPr="007F69ED">
        <w:rPr>
          <w:rFonts w:ascii="Times New Roman" w:hAnsi="Times New Roman" w:cs="Times New Roman"/>
          <w:sz w:val="24"/>
          <w:szCs w:val="24"/>
        </w:rPr>
        <w:t>урахуванням</w:t>
      </w:r>
      <w:proofErr w:type="spellEnd"/>
      <w:r w:rsidR="00735A00" w:rsidRPr="007F69ED">
        <w:rPr>
          <w:rFonts w:ascii="Times New Roman" w:hAnsi="Times New Roman" w:cs="Times New Roman"/>
          <w:sz w:val="24"/>
          <w:szCs w:val="24"/>
        </w:rPr>
        <w:t xml:space="preserve"> ПДВ).</w:t>
      </w:r>
    </w:p>
    <w:p w:rsidR="0005541F" w:rsidRPr="0005541F" w:rsidRDefault="0005541F" w:rsidP="0047129F">
      <w:pPr>
        <w:spacing w:after="0"/>
        <w:jc w:val="both"/>
        <w:rPr>
          <w:rFonts w:ascii="Times New Roman" w:eastAsia="Calibri" w:hAnsi="Times New Roman" w:cs="Times New Roman"/>
          <w:sz w:val="24"/>
          <w:szCs w:val="24"/>
          <w:lang w:val="uk-UA"/>
        </w:rPr>
      </w:pPr>
      <w:r w:rsidRPr="0005541F">
        <w:rPr>
          <w:rFonts w:ascii="Times New Roman" w:eastAsia="Calibri" w:hAnsi="Times New Roman" w:cs="Times New Roman"/>
          <w:sz w:val="24"/>
          <w:szCs w:val="24"/>
          <w:lang w:val="uk-UA"/>
        </w:rPr>
        <w:t xml:space="preserve">Нормативно – правове регулювання. Закупівля електричної енергії, технічні та якісні характеристики предмету закупівлі регулюється та встановлюються Законом України «Про ринок електричної енергії» (надалі – Закон), Правилами роздрібного ринку електричної енергії, затверджені постановою НКРЕКП від 14.03.2018 р. № 312 (надалі – ПРРЕЕ), Закон України «Про публічні закупівлі» від 25.12.2015 № 922-VIII (надалі – Закон 922),  Кодексом системи розподілу, затверджений постановою Національної комісії регулювання електроенергетики та комунальних послуг України від 14.03.2018р. № 310 (надалі – КСР),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(надалі – Порядок 375) та іншими нормативно – правовими актами. </w:t>
      </w:r>
    </w:p>
    <w:p w:rsidR="0005541F" w:rsidRPr="00D02788" w:rsidRDefault="0005541F" w:rsidP="0047129F">
      <w:pPr>
        <w:spacing w:after="0"/>
        <w:jc w:val="both"/>
        <w:rPr>
          <w:rFonts w:ascii="Calibri" w:eastAsia="Calibri" w:hAnsi="Calibri" w:cs="Times New Roman"/>
          <w:sz w:val="24"/>
          <w:szCs w:val="24"/>
          <w:lang w:val="uk-UA"/>
        </w:rPr>
      </w:pPr>
      <w:r w:rsidRPr="0005541F">
        <w:rPr>
          <w:rFonts w:ascii="Times New Roman" w:eastAsia="Calibri" w:hAnsi="Times New Roman" w:cs="Times New Roman"/>
          <w:b/>
          <w:sz w:val="24"/>
          <w:szCs w:val="24"/>
          <w:lang w:val="uk-UA"/>
        </w:rPr>
        <w:lastRenderedPageBreak/>
        <w:t>Загальні положення</w:t>
      </w:r>
      <w:r w:rsidRPr="0005541F">
        <w:rPr>
          <w:rFonts w:ascii="Times New Roman" w:eastAsia="Calibri" w:hAnsi="Times New Roman" w:cs="Times New Roman"/>
          <w:sz w:val="24"/>
          <w:szCs w:val="24"/>
          <w:lang w:val="uk-UA"/>
        </w:rPr>
        <w:t>. Е</w:t>
      </w:r>
      <w:r w:rsidRPr="00D02788">
        <w:rPr>
          <w:rFonts w:ascii="Times New Roman" w:eastAsia="Calibri" w:hAnsi="Times New Roman" w:cs="Times New Roman"/>
          <w:sz w:val="24"/>
          <w:szCs w:val="24"/>
          <w:lang w:val="uk-UA"/>
        </w:rPr>
        <w:t xml:space="preserve">лектрична енергія - енергія, що виробляється на об’єктах електроенергетики і є товаром, призначеним для купівлі-продажу </w:t>
      </w:r>
      <w:r w:rsidRPr="00D02788">
        <w:rPr>
          <w:rFonts w:ascii="Times New Roman" w:eastAsia="Calibri" w:hAnsi="Times New Roman" w:cs="Times New Roman"/>
          <w:i/>
          <w:sz w:val="24"/>
          <w:szCs w:val="24"/>
          <w:lang w:val="uk-UA"/>
        </w:rPr>
        <w:t>(пункт 26 статті 1 Закону)</w:t>
      </w:r>
      <w:r w:rsidRPr="00D02788">
        <w:rPr>
          <w:rFonts w:ascii="Times New Roman" w:eastAsia="Calibri" w:hAnsi="Times New Roman" w:cs="Times New Roman"/>
          <w:sz w:val="24"/>
          <w:szCs w:val="24"/>
          <w:lang w:val="uk-UA"/>
        </w:rPr>
        <w:t xml:space="preserve">. Постачання електричної енергії споживачам здійснюється </w:t>
      </w:r>
      <w:proofErr w:type="spellStart"/>
      <w:r w:rsidRPr="00D02788">
        <w:rPr>
          <w:rFonts w:ascii="Times New Roman" w:eastAsia="Calibri" w:hAnsi="Times New Roman" w:cs="Times New Roman"/>
          <w:sz w:val="24"/>
          <w:szCs w:val="24"/>
          <w:lang w:val="uk-UA"/>
        </w:rPr>
        <w:t>електропостачальниками</w:t>
      </w:r>
      <w:proofErr w:type="spellEnd"/>
      <w:r w:rsidRPr="00D02788">
        <w:rPr>
          <w:rFonts w:ascii="Times New Roman" w:eastAsia="Calibri" w:hAnsi="Times New Roman" w:cs="Times New Roman"/>
          <w:sz w:val="24"/>
          <w:szCs w:val="24"/>
          <w:lang w:val="uk-UA"/>
        </w:rPr>
        <w:t xml:space="preserve">, які отримали відповідну ліцензію, за договором постачання електричної енергії споживачу </w:t>
      </w:r>
      <w:r w:rsidRPr="00D02788">
        <w:rPr>
          <w:rFonts w:ascii="Times New Roman" w:eastAsia="Calibri" w:hAnsi="Times New Roman" w:cs="Times New Roman"/>
          <w:i/>
          <w:sz w:val="24"/>
          <w:szCs w:val="24"/>
          <w:lang w:val="uk-UA"/>
        </w:rPr>
        <w:t>(стаття 56 Закону)</w:t>
      </w:r>
      <w:r w:rsidRPr="00D02788">
        <w:rPr>
          <w:rFonts w:ascii="Times New Roman" w:eastAsia="Calibri" w:hAnsi="Times New Roman" w:cs="Times New Roman"/>
          <w:sz w:val="24"/>
          <w:szCs w:val="24"/>
          <w:lang w:val="uk-UA"/>
        </w:rPr>
        <w:t>.</w:t>
      </w:r>
    </w:p>
    <w:p w:rsidR="0005541F" w:rsidRPr="0005541F" w:rsidRDefault="0005541F" w:rsidP="0047129F">
      <w:pPr>
        <w:spacing w:after="0"/>
        <w:jc w:val="both"/>
        <w:rPr>
          <w:rFonts w:ascii="Calibri" w:eastAsia="Times New Roman" w:hAnsi="Calibri" w:cs="Times New Roman"/>
          <w:color w:val="212529"/>
          <w:sz w:val="24"/>
          <w:szCs w:val="24"/>
          <w:lang w:val="uk-UA" w:eastAsia="ru-RU"/>
        </w:rPr>
      </w:pPr>
      <w:r w:rsidRPr="0005541F">
        <w:rPr>
          <w:rFonts w:ascii="Times New Roman" w:eastAsia="Calibri" w:hAnsi="Times New Roman" w:cs="Times New Roman"/>
          <w:sz w:val="24"/>
          <w:szCs w:val="24"/>
          <w:lang w:val="uk-UA"/>
        </w:rPr>
        <w:t xml:space="preserve">Інформація про </w:t>
      </w:r>
      <w:proofErr w:type="spellStart"/>
      <w:r w:rsidRPr="0005541F">
        <w:rPr>
          <w:rFonts w:ascii="Times New Roman" w:eastAsia="Calibri" w:hAnsi="Times New Roman" w:cs="Times New Roman"/>
          <w:sz w:val="24"/>
          <w:szCs w:val="24"/>
          <w:lang w:val="uk-UA"/>
        </w:rPr>
        <w:t>електропостачальника</w:t>
      </w:r>
      <w:proofErr w:type="spellEnd"/>
      <w:r w:rsidRPr="0005541F">
        <w:rPr>
          <w:rFonts w:ascii="Times New Roman" w:eastAsia="Calibri" w:hAnsi="Times New Roman" w:cs="Times New Roman"/>
          <w:sz w:val="24"/>
          <w:szCs w:val="24"/>
          <w:lang w:val="uk-UA"/>
        </w:rPr>
        <w:t xml:space="preserve"> міститись на сайті НКРЕКП у розділі: Сф</w:t>
      </w:r>
      <w:hyperlink r:id="rId6" w:history="1">
        <w:r w:rsidRPr="00D02788">
          <w:rPr>
            <w:rFonts w:ascii="Times New Roman" w:eastAsia="Times New Roman" w:hAnsi="Times New Roman" w:cs="Times New Roman"/>
            <w:sz w:val="24"/>
            <w:szCs w:val="24"/>
            <w:bdr w:val="none" w:sz="0" w:space="0" w:color="auto" w:frame="1"/>
            <w:lang w:val="uk-UA" w:eastAsia="ru-RU"/>
          </w:rPr>
          <w:t>ери  діяльності</w:t>
        </w:r>
      </w:hyperlink>
      <w:r w:rsidRPr="0005541F">
        <w:rPr>
          <w:rFonts w:ascii="Times New Roman" w:eastAsia="Times New Roman" w:hAnsi="Times New Roman" w:cs="Times New Roman"/>
          <w:sz w:val="24"/>
          <w:szCs w:val="24"/>
          <w:lang w:val="uk-UA" w:eastAsia="ru-RU"/>
        </w:rPr>
        <w:t xml:space="preserve">/ </w:t>
      </w:r>
      <w:hyperlink r:id="rId7" w:history="1">
        <w:r w:rsidRPr="00D02788">
          <w:rPr>
            <w:rFonts w:ascii="Times New Roman" w:eastAsia="Times New Roman" w:hAnsi="Times New Roman" w:cs="Times New Roman"/>
            <w:sz w:val="24"/>
            <w:szCs w:val="24"/>
            <w:bdr w:val="none" w:sz="0" w:space="0" w:color="auto" w:frame="1"/>
            <w:lang w:val="uk-UA" w:eastAsia="ru-RU"/>
          </w:rPr>
          <w:t>Електроенергія</w:t>
        </w:r>
      </w:hyperlink>
      <w:r w:rsidRPr="0005541F">
        <w:rPr>
          <w:rFonts w:ascii="Times New Roman" w:eastAsia="Times New Roman" w:hAnsi="Times New Roman" w:cs="Times New Roman"/>
          <w:sz w:val="24"/>
          <w:szCs w:val="24"/>
          <w:lang w:val="uk-UA" w:eastAsia="ru-RU"/>
        </w:rPr>
        <w:t xml:space="preserve"> /</w:t>
      </w:r>
      <w:hyperlink r:id="rId8" w:tgtFrame="_self" w:history="1">
        <w:r w:rsidRPr="00D02788">
          <w:rPr>
            <w:rFonts w:ascii="Times New Roman" w:eastAsia="Times New Roman" w:hAnsi="Times New Roman" w:cs="Times New Roman"/>
            <w:sz w:val="24"/>
            <w:szCs w:val="24"/>
            <w:bdr w:val="none" w:sz="0" w:space="0" w:color="auto" w:frame="1"/>
            <w:lang w:val="uk-UA" w:eastAsia="ru-RU"/>
          </w:rPr>
          <w:t>Інтерактивний реєстр електропостачальників</w:t>
        </w:r>
      </w:hyperlink>
      <w:r w:rsidRPr="0005541F">
        <w:rPr>
          <w:rFonts w:ascii="Times New Roman" w:eastAsia="Times New Roman" w:hAnsi="Times New Roman" w:cs="Times New Roman"/>
          <w:sz w:val="24"/>
          <w:szCs w:val="24"/>
          <w:lang w:val="uk-UA" w:eastAsia="ru-RU"/>
        </w:rPr>
        <w:t xml:space="preserve">/Реєстр </w:t>
      </w:r>
      <w:proofErr w:type="spellStart"/>
      <w:r w:rsidRPr="0005541F">
        <w:rPr>
          <w:rFonts w:ascii="Times New Roman" w:eastAsia="Times New Roman" w:hAnsi="Times New Roman" w:cs="Times New Roman"/>
          <w:sz w:val="24"/>
          <w:szCs w:val="24"/>
          <w:lang w:val="uk-UA" w:eastAsia="ru-RU"/>
        </w:rPr>
        <w:t>електропостачальників</w:t>
      </w:r>
      <w:proofErr w:type="spellEnd"/>
      <w:r w:rsidRPr="0005541F">
        <w:rPr>
          <w:rFonts w:ascii="Times New Roman" w:eastAsia="Times New Roman" w:hAnsi="Times New Roman" w:cs="Times New Roman"/>
          <w:sz w:val="24"/>
          <w:szCs w:val="24"/>
          <w:lang w:val="uk-UA" w:eastAsia="ru-RU"/>
        </w:rPr>
        <w:t>,</w:t>
      </w:r>
      <w:r w:rsidRPr="0005541F">
        <w:rPr>
          <w:rFonts w:ascii="Times New Roman" w:eastAsia="Times New Roman" w:hAnsi="Times New Roman" w:cs="Times New Roman"/>
          <w:color w:val="4472C4"/>
          <w:sz w:val="24"/>
          <w:szCs w:val="24"/>
          <w:lang w:val="uk-UA" w:eastAsia="ru-RU"/>
        </w:rPr>
        <w:t xml:space="preserve"> </w:t>
      </w:r>
      <w:r w:rsidRPr="0005541F">
        <w:rPr>
          <w:rFonts w:ascii="Times New Roman" w:eastAsia="Times New Roman" w:hAnsi="Times New Roman" w:cs="Times New Roman"/>
          <w:color w:val="000000"/>
          <w:sz w:val="24"/>
          <w:szCs w:val="24"/>
          <w:lang w:val="uk-UA" w:eastAsia="ru-RU"/>
        </w:rPr>
        <w:t xml:space="preserve">а також у Ліцензійних реєстрах НКРЕКП на сайті: </w:t>
      </w:r>
      <w:hyperlink r:id="rId9" w:history="1">
        <w:r w:rsidRPr="00D02788">
          <w:rPr>
            <w:rFonts w:ascii="Times New Roman" w:eastAsia="Times New Roman" w:hAnsi="Times New Roman" w:cs="Times New Roman"/>
            <w:color w:val="0000FF"/>
            <w:sz w:val="24"/>
            <w:szCs w:val="24"/>
            <w:u w:val="single"/>
            <w:lang w:val="uk-UA" w:eastAsia="ru-RU"/>
          </w:rPr>
          <w:t>https://data.gov.ua/</w:t>
        </w:r>
      </w:hyperlink>
      <w:r w:rsidRPr="0005541F">
        <w:rPr>
          <w:rFonts w:ascii="Times New Roman" w:eastAsia="Times New Roman" w:hAnsi="Times New Roman" w:cs="Times New Roman"/>
          <w:color w:val="000000"/>
          <w:sz w:val="24"/>
          <w:szCs w:val="24"/>
          <w:lang w:val="uk-UA" w:eastAsia="ru-RU"/>
        </w:rPr>
        <w:t xml:space="preserve"> </w:t>
      </w:r>
      <w:r w:rsidRPr="0005541F">
        <w:rPr>
          <w:rFonts w:ascii="Times New Roman" w:eastAsia="Times New Roman" w:hAnsi="Times New Roman" w:cs="Times New Roman"/>
          <w:color w:val="212529"/>
          <w:sz w:val="24"/>
          <w:szCs w:val="24"/>
          <w:lang w:val="uk-UA" w:eastAsia="ru-RU"/>
        </w:rPr>
        <w:t>Перелік с</w:t>
      </w:r>
      <w:r w:rsidRPr="0005541F">
        <w:rPr>
          <w:rFonts w:ascii="Times New Roman" w:eastAsia="Calibri" w:hAnsi="Times New Roman" w:cs="Times New Roman"/>
          <w:sz w:val="24"/>
          <w:szCs w:val="24"/>
          <w:lang w:val="uk-UA"/>
        </w:rPr>
        <w:t xml:space="preserve">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яка оформляється у вигляді рішення Регулятора, а саме постанови НКРЕКП №  від  розміщеної на офіційному веб-сайті НКРЕКП </w:t>
      </w:r>
      <w:hyperlink r:id="rId10" w:history="1">
        <w:r w:rsidRPr="00D02788">
          <w:rPr>
            <w:rFonts w:ascii="Times New Roman" w:eastAsia="Calibri" w:hAnsi="Times New Roman" w:cs="Times New Roman"/>
            <w:color w:val="0000FF"/>
            <w:sz w:val="24"/>
            <w:szCs w:val="24"/>
            <w:u w:val="single"/>
            <w:lang w:val="uk-UA"/>
          </w:rPr>
          <w:t>https://www.nerc.gov.ua/</w:t>
        </w:r>
      </w:hyperlink>
      <w:r w:rsidRPr="0005541F">
        <w:rPr>
          <w:rFonts w:ascii="Times New Roman" w:eastAsia="Calibri" w:hAnsi="Times New Roman" w:cs="Times New Roman"/>
          <w:sz w:val="24"/>
          <w:szCs w:val="24"/>
          <w:lang w:val="uk-UA"/>
        </w:rPr>
        <w:t xml:space="preserve"> </w:t>
      </w:r>
    </w:p>
    <w:p w:rsidR="0005541F" w:rsidRPr="0005541F" w:rsidRDefault="0005541F" w:rsidP="0005541F">
      <w:pPr>
        <w:jc w:val="both"/>
        <w:rPr>
          <w:rFonts w:ascii="Times New Roman" w:eastAsia="Calibri" w:hAnsi="Times New Roman" w:cs="Times New Roman"/>
          <w:sz w:val="24"/>
          <w:szCs w:val="24"/>
          <w:lang w:val="uk-UA"/>
        </w:rPr>
      </w:pPr>
      <w:proofErr w:type="spellStart"/>
      <w:r w:rsidRPr="0005541F">
        <w:rPr>
          <w:rFonts w:ascii="Times New Roman" w:eastAsia="Calibri" w:hAnsi="Times New Roman" w:cs="Times New Roman"/>
          <w:sz w:val="24"/>
          <w:szCs w:val="24"/>
          <w:lang w:val="uk-UA"/>
        </w:rPr>
        <w:t>Електропостачальник</w:t>
      </w:r>
      <w:proofErr w:type="spellEnd"/>
      <w:r w:rsidRPr="0005541F">
        <w:rPr>
          <w:rFonts w:ascii="Times New Roman" w:eastAsia="Calibri" w:hAnsi="Times New Roman" w:cs="Times New Roman"/>
          <w:sz w:val="24"/>
          <w:szCs w:val="24"/>
          <w:lang w:val="uk-UA"/>
        </w:rPr>
        <w:t xml:space="preserve"> забезпечує поставку електричної енергії на об’єкти Замовника, які знаходяться за </w:t>
      </w:r>
      <w:proofErr w:type="spellStart"/>
      <w:r w:rsidRPr="0005541F">
        <w:rPr>
          <w:rFonts w:ascii="Times New Roman" w:eastAsia="Calibri" w:hAnsi="Times New Roman" w:cs="Times New Roman"/>
          <w:sz w:val="24"/>
          <w:szCs w:val="24"/>
          <w:lang w:val="uk-UA"/>
        </w:rPr>
        <w:t>адресою</w:t>
      </w:r>
      <w:proofErr w:type="spellEnd"/>
      <w:r w:rsidRPr="0005541F">
        <w:rPr>
          <w:rFonts w:ascii="Times New Roman" w:eastAsia="Calibri" w:hAnsi="Times New Roman" w:cs="Times New Roman"/>
          <w:sz w:val="24"/>
          <w:szCs w:val="24"/>
          <w:lang w:val="uk-UA"/>
        </w:rPr>
        <w:t xml:space="preserve"> </w:t>
      </w:r>
      <w:r w:rsidRPr="00D02788">
        <w:rPr>
          <w:rFonts w:ascii="Times New Roman" w:eastAsia="Calibri" w:hAnsi="Times New Roman" w:cs="Times New Roman"/>
          <w:sz w:val="24"/>
          <w:szCs w:val="24"/>
          <w:lang w:val="uk-UA"/>
        </w:rPr>
        <w:t xml:space="preserve">Миколаївська обл.,  </w:t>
      </w:r>
      <w:proofErr w:type="spellStart"/>
      <w:r w:rsidRPr="00D02788">
        <w:rPr>
          <w:rFonts w:ascii="Times New Roman" w:eastAsia="Calibri" w:hAnsi="Times New Roman" w:cs="Times New Roman"/>
          <w:sz w:val="24"/>
          <w:szCs w:val="24"/>
          <w:lang w:val="uk-UA"/>
        </w:rPr>
        <w:t>Баштанський</w:t>
      </w:r>
      <w:proofErr w:type="spellEnd"/>
      <w:r w:rsidRPr="00D02788">
        <w:rPr>
          <w:rFonts w:ascii="Times New Roman" w:eastAsia="Calibri" w:hAnsi="Times New Roman" w:cs="Times New Roman"/>
          <w:sz w:val="24"/>
          <w:szCs w:val="24"/>
          <w:lang w:val="uk-UA"/>
        </w:rPr>
        <w:t xml:space="preserve"> район  м. Новий Буг, вул. Огієнка, 17</w:t>
      </w:r>
      <w:r w:rsidRPr="0005541F">
        <w:rPr>
          <w:rFonts w:ascii="Times New Roman" w:eastAsia="Calibri" w:hAnsi="Times New Roman" w:cs="Times New Roman"/>
          <w:sz w:val="24"/>
          <w:szCs w:val="24"/>
          <w:lang w:val="uk-UA"/>
        </w:rPr>
        <w:t xml:space="preserve"> 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діючого на території України законодавства, державним, міжнародним стандартам та вимогам державної політики України в галузі захисту довкілля.</w:t>
      </w:r>
    </w:p>
    <w:p w:rsidR="0005541F" w:rsidRPr="0005541F" w:rsidRDefault="00D02788" w:rsidP="0005541F">
      <w:pPr>
        <w:jc w:val="both"/>
        <w:rPr>
          <w:rFonts w:ascii="Times New Roman" w:eastAsia="Calibri" w:hAnsi="Times New Roman" w:cs="Times New Roman"/>
          <w:sz w:val="24"/>
          <w:szCs w:val="24"/>
          <w:lang w:val="uk-UA"/>
        </w:rPr>
      </w:pPr>
      <w:r w:rsidRPr="00D02788">
        <w:rPr>
          <w:rFonts w:ascii="Times New Roman" w:eastAsia="Calibri" w:hAnsi="Times New Roman" w:cs="Times New Roman"/>
          <w:sz w:val="24"/>
          <w:szCs w:val="24"/>
          <w:lang w:val="uk-UA"/>
        </w:rPr>
        <w:t>10</w:t>
      </w:r>
      <w:r w:rsidRPr="00D02788">
        <w:rPr>
          <w:rFonts w:ascii="Times New Roman" w:eastAsia="Calibri" w:hAnsi="Times New Roman" w:cs="Times New Roman"/>
          <w:b/>
          <w:sz w:val="24"/>
          <w:szCs w:val="24"/>
          <w:lang w:val="uk-UA"/>
        </w:rPr>
        <w:t>.</w:t>
      </w:r>
      <w:r w:rsidR="00CF5EEC">
        <w:rPr>
          <w:rFonts w:ascii="Times New Roman" w:eastAsia="Calibri" w:hAnsi="Times New Roman" w:cs="Times New Roman"/>
          <w:sz w:val="24"/>
          <w:szCs w:val="24"/>
          <w:lang w:val="uk-UA"/>
        </w:rPr>
        <w:t xml:space="preserve"> Термін постачання – з</w:t>
      </w:r>
      <w:r w:rsidR="00CF5EEC" w:rsidRPr="00CF5EEC">
        <w:rPr>
          <w:rFonts w:ascii="Times New Roman" w:eastAsia="Calibri" w:hAnsi="Times New Roman" w:cs="Times New Roman"/>
          <w:sz w:val="24"/>
          <w:szCs w:val="24"/>
          <w:lang w:val="uk-UA"/>
        </w:rPr>
        <w:t xml:space="preserve"> 01 січня 2025 року до 31 грудня 2025 року (включно) </w:t>
      </w:r>
      <w:r w:rsidR="0005541F" w:rsidRPr="0005541F">
        <w:rPr>
          <w:rFonts w:ascii="Times New Roman" w:eastAsia="Calibri" w:hAnsi="Times New Roman" w:cs="Times New Roman"/>
          <w:sz w:val="24"/>
          <w:szCs w:val="24"/>
          <w:lang w:val="uk-UA"/>
        </w:rPr>
        <w:t>.</w:t>
      </w:r>
    </w:p>
    <w:p w:rsidR="0005541F" w:rsidRPr="0005541F" w:rsidRDefault="00D02788" w:rsidP="0005541F">
      <w:pPr>
        <w:jc w:val="both"/>
        <w:rPr>
          <w:rFonts w:ascii="Times New Roman" w:eastAsia="Calibri" w:hAnsi="Times New Roman" w:cs="Times New Roman"/>
          <w:sz w:val="24"/>
          <w:szCs w:val="24"/>
          <w:lang w:val="uk-UA"/>
        </w:rPr>
      </w:pPr>
      <w:r w:rsidRPr="00D02788">
        <w:rPr>
          <w:rFonts w:ascii="Times New Roman" w:eastAsia="Calibri" w:hAnsi="Times New Roman" w:cs="Times New Roman"/>
          <w:sz w:val="24"/>
          <w:szCs w:val="24"/>
          <w:lang w:val="uk-UA"/>
        </w:rPr>
        <w:t>11.</w:t>
      </w:r>
      <w:r w:rsidRPr="00D02788">
        <w:rPr>
          <w:rFonts w:ascii="Times New Roman" w:eastAsia="Calibri" w:hAnsi="Times New Roman" w:cs="Times New Roman"/>
          <w:b/>
          <w:sz w:val="24"/>
          <w:szCs w:val="24"/>
          <w:lang w:val="uk-UA"/>
        </w:rPr>
        <w:t xml:space="preserve"> </w:t>
      </w:r>
      <w:r w:rsidR="0005541F" w:rsidRPr="0005541F">
        <w:rPr>
          <w:rFonts w:ascii="Times New Roman" w:eastAsia="Calibri" w:hAnsi="Times New Roman" w:cs="Times New Roman"/>
          <w:sz w:val="24"/>
          <w:szCs w:val="24"/>
          <w:lang w:val="uk-UA"/>
        </w:rPr>
        <w:t xml:space="preserve">Якісні характеристики. Пунктом 1.1.2 глави 1.1. розділу І ПРРЕЕ визначено, що </w:t>
      </w:r>
      <w:bookmarkStart w:id="1" w:name="w1_1"/>
      <w:r w:rsidR="0005541F" w:rsidRPr="0005541F">
        <w:rPr>
          <w:rFonts w:ascii="Times New Roman" w:eastAsia="Calibri" w:hAnsi="Times New Roman" w:cs="Times New Roman"/>
          <w:sz w:val="24"/>
          <w:szCs w:val="24"/>
          <w:lang w:val="uk-UA"/>
        </w:rPr>
        <w:t>якість</w:t>
      </w:r>
      <w:bookmarkEnd w:id="1"/>
      <w:r w:rsidR="0005541F" w:rsidRPr="0005541F">
        <w:rPr>
          <w:rFonts w:ascii="Times New Roman" w:eastAsia="Calibri" w:hAnsi="Times New Roman" w:cs="Times New Roman"/>
          <w:sz w:val="24"/>
          <w:szCs w:val="24"/>
          <w:lang w:val="uk-UA"/>
        </w:rPr>
        <w:t xml:space="preserve"> електропостачання це перелік визначених Регулятором, НКРЕКП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w1_2"/>
      <w:r w:rsidR="0005541F" w:rsidRPr="0005541F">
        <w:rPr>
          <w:rFonts w:ascii="Times New Roman" w:eastAsia="Calibri" w:hAnsi="Times New Roman" w:cs="Times New Roman"/>
          <w:sz w:val="24"/>
          <w:szCs w:val="24"/>
          <w:lang w:val="uk-UA"/>
        </w:rPr>
        <w:t>якість</w:t>
      </w:r>
      <w:bookmarkEnd w:id="2"/>
      <w:r w:rsidR="0005541F" w:rsidRPr="0005541F">
        <w:rPr>
          <w:rFonts w:ascii="Times New Roman" w:eastAsia="Calibri" w:hAnsi="Times New Roman" w:cs="Times New Roman"/>
          <w:sz w:val="24"/>
          <w:szCs w:val="24"/>
          <w:lang w:val="uk-UA"/>
        </w:rPr>
        <w:t xml:space="preserve"> електричної енергії.</w:t>
      </w:r>
    </w:p>
    <w:p w:rsidR="0005541F" w:rsidRPr="0005541F" w:rsidRDefault="0005541F" w:rsidP="0005541F">
      <w:pPr>
        <w:jc w:val="both"/>
        <w:rPr>
          <w:rFonts w:ascii="Times New Roman" w:eastAsia="Times New Roman" w:hAnsi="Times New Roman" w:cs="Times New Roman"/>
          <w:sz w:val="24"/>
          <w:szCs w:val="24"/>
          <w:lang w:val="uk-UA" w:eastAsia="uk-UA"/>
        </w:rPr>
      </w:pPr>
      <w:proofErr w:type="spellStart"/>
      <w:r w:rsidRPr="0005541F">
        <w:rPr>
          <w:rFonts w:ascii="Times New Roman" w:eastAsia="Times New Roman" w:hAnsi="Times New Roman" w:cs="Times New Roman"/>
          <w:sz w:val="24"/>
          <w:szCs w:val="24"/>
          <w:lang w:val="uk-UA" w:eastAsia="uk-UA"/>
        </w:rPr>
        <w:t>Електропостачальник</w:t>
      </w:r>
      <w:proofErr w:type="spellEnd"/>
      <w:r w:rsidRPr="0005541F">
        <w:rPr>
          <w:rFonts w:ascii="Times New Roman" w:eastAsia="Times New Roman" w:hAnsi="Times New Roman" w:cs="Times New Roman"/>
          <w:sz w:val="24"/>
          <w:szCs w:val="24"/>
          <w:lang w:val="uk-UA" w:eastAsia="uk-UA"/>
        </w:rPr>
        <w:t xml:space="preserve"> забезпечує дотримання загальних та гарантованих стандартів якості надання послуг з електропостачання, в тому числі тих, що передбачені згідно Порядку 375, Закону, ПРРЕЕ, КСР, умов договору про постачання електричної енергії (договору про закупівлю) та інших нормативно-правових актів. Згідно статті 18 Закону показники якості електропостачання повинні відповідати величинам, що затверджені Національною комісією, що здійснює державне регулювання у сферах енергетики та комунальних послуг (НКРЕКП). </w:t>
      </w:r>
    </w:p>
    <w:p w:rsidR="0005541F" w:rsidRPr="0005541F" w:rsidRDefault="0005541F" w:rsidP="0005541F">
      <w:pPr>
        <w:jc w:val="both"/>
        <w:rPr>
          <w:rFonts w:ascii="Times New Roman" w:eastAsia="Times New Roman" w:hAnsi="Times New Roman" w:cs="Times New Roman"/>
          <w:sz w:val="24"/>
          <w:szCs w:val="24"/>
          <w:lang w:val="uk-UA" w:eastAsia="uk-UA"/>
        </w:rPr>
      </w:pPr>
      <w:r w:rsidRPr="0005541F">
        <w:rPr>
          <w:rFonts w:ascii="Times New Roman" w:eastAsia="Times New Roman" w:hAnsi="Times New Roman" w:cs="Times New Roman"/>
          <w:sz w:val="24"/>
          <w:szCs w:val="24"/>
          <w:lang w:val="uk-UA" w:eastAsia="uk-UA"/>
        </w:rPr>
        <w:t xml:space="preserve">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Електрична енергія стосовно технічних, якісних характеристик предмета закупівлі передбачається необхідність застосування заходів із захисту довкілля, в тому числі під час виконання договору про закупівлю </w:t>
      </w:r>
      <w:proofErr w:type="spellStart"/>
      <w:r w:rsidRPr="0005541F">
        <w:rPr>
          <w:rFonts w:ascii="Times New Roman" w:eastAsia="Times New Roman" w:hAnsi="Times New Roman" w:cs="Times New Roman"/>
          <w:sz w:val="24"/>
          <w:szCs w:val="24"/>
          <w:lang w:val="uk-UA" w:eastAsia="uk-UA"/>
        </w:rPr>
        <w:t>Електропостачальник</w:t>
      </w:r>
      <w:proofErr w:type="spellEnd"/>
      <w:r w:rsidRPr="0005541F">
        <w:rPr>
          <w:rFonts w:ascii="Times New Roman" w:eastAsia="Times New Roman" w:hAnsi="Times New Roman" w:cs="Times New Roman"/>
          <w:sz w:val="24"/>
          <w:szCs w:val="24"/>
          <w:lang w:val="uk-UA" w:eastAsia="uk-UA"/>
        </w:rPr>
        <w:t xml:space="preserve"> зобов’язується дотримуватись передбачених чинним законодавством вимог щодо застосування заходів із захисту довкілля.</w:t>
      </w:r>
    </w:p>
    <w:p w:rsidR="0005541F" w:rsidRPr="0005541F" w:rsidRDefault="0005541F" w:rsidP="0047129F">
      <w:pPr>
        <w:spacing w:after="0"/>
        <w:jc w:val="both"/>
        <w:rPr>
          <w:rFonts w:ascii="Times New Roman" w:eastAsia="Times New Roman" w:hAnsi="Times New Roman" w:cs="Times New Roman"/>
          <w:sz w:val="24"/>
          <w:szCs w:val="24"/>
          <w:lang w:val="uk-UA" w:eastAsia="uk-UA"/>
        </w:rPr>
      </w:pPr>
      <w:proofErr w:type="spellStart"/>
      <w:r w:rsidRPr="0005541F">
        <w:rPr>
          <w:rFonts w:ascii="Times New Roman" w:eastAsia="Times New Roman" w:hAnsi="Times New Roman" w:cs="Times New Roman"/>
          <w:sz w:val="24"/>
          <w:szCs w:val="24"/>
          <w:lang w:val="uk-UA" w:eastAsia="uk-UA"/>
        </w:rPr>
        <w:t>Електропостачальник</w:t>
      </w:r>
      <w:proofErr w:type="spellEnd"/>
      <w:r w:rsidRPr="0005541F">
        <w:rPr>
          <w:rFonts w:ascii="Times New Roman" w:eastAsia="Times New Roman" w:hAnsi="Times New Roman" w:cs="Times New Roman"/>
          <w:sz w:val="24"/>
          <w:szCs w:val="24"/>
          <w:lang w:val="uk-UA" w:eastAsia="uk-UA"/>
        </w:rPr>
        <w:t xml:space="preserve"> зобов'язується:</w:t>
      </w:r>
    </w:p>
    <w:p w:rsidR="0005541F" w:rsidRPr="0005541F" w:rsidRDefault="0005541F" w:rsidP="0047129F">
      <w:pPr>
        <w:numPr>
          <w:ilvl w:val="0"/>
          <w:numId w:val="1"/>
        </w:numPr>
        <w:spacing w:after="0"/>
        <w:ind w:firstLine="360"/>
        <w:jc w:val="both"/>
        <w:rPr>
          <w:rFonts w:ascii="Times New Roman" w:eastAsia="Times New Roman" w:hAnsi="Times New Roman" w:cs="Times New Roman"/>
          <w:sz w:val="24"/>
          <w:szCs w:val="24"/>
          <w:lang w:val="uk-UA" w:eastAsia="uk-UA"/>
        </w:rPr>
      </w:pPr>
      <w:r w:rsidRPr="0005541F">
        <w:rPr>
          <w:rFonts w:ascii="Times New Roman" w:eastAsia="Times New Roman" w:hAnsi="Times New Roman" w:cs="Times New Roman"/>
          <w:sz w:val="24"/>
          <w:szCs w:val="24"/>
          <w:lang w:val="uk-UA" w:eastAsia="uk-UA"/>
        </w:rPr>
        <w:t xml:space="preserve">здійснювати своєчасну закупівлю електричної енергії в обсягах для забезпечення безперервного надання послуг з постачання електричної енергії Споживачу що за належних умов забезпечать задоволення попиту на споживання електричної енергії Споживачу. </w:t>
      </w:r>
    </w:p>
    <w:p w:rsidR="0005541F" w:rsidRPr="0005541F" w:rsidRDefault="0005541F" w:rsidP="0005541F">
      <w:pPr>
        <w:numPr>
          <w:ilvl w:val="0"/>
          <w:numId w:val="1"/>
        </w:numPr>
        <w:ind w:firstLine="360"/>
        <w:jc w:val="both"/>
        <w:rPr>
          <w:rFonts w:ascii="Times New Roman" w:eastAsia="Times New Roman" w:hAnsi="Times New Roman" w:cs="Times New Roman"/>
          <w:sz w:val="24"/>
          <w:szCs w:val="24"/>
          <w:lang w:val="uk-UA" w:eastAsia="uk-UA"/>
        </w:rPr>
      </w:pPr>
      <w:r w:rsidRPr="0005541F">
        <w:rPr>
          <w:rFonts w:ascii="Times New Roman" w:eastAsia="Times New Roman" w:hAnsi="Times New Roman" w:cs="Times New Roman"/>
          <w:sz w:val="24"/>
          <w:szCs w:val="24"/>
          <w:lang w:val="uk-UA" w:eastAsia="uk-UA"/>
        </w:rPr>
        <w:t xml:space="preserve">зобов'язується забезпечити комерційну якість послуг, які надаються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05541F">
        <w:rPr>
          <w:rFonts w:ascii="Times New Roman" w:eastAsia="Times New Roman" w:hAnsi="Times New Roman" w:cs="Times New Roman"/>
          <w:sz w:val="24"/>
          <w:szCs w:val="24"/>
          <w:lang w:val="uk-UA" w:eastAsia="uk-UA"/>
        </w:rPr>
        <w:t>Електропостачальником</w:t>
      </w:r>
      <w:proofErr w:type="spellEnd"/>
      <w:r w:rsidRPr="0005541F">
        <w:rPr>
          <w:rFonts w:ascii="Times New Roman" w:eastAsia="Times New Roman" w:hAnsi="Times New Roman" w:cs="Times New Roman"/>
          <w:sz w:val="24"/>
          <w:szCs w:val="24"/>
          <w:lang w:val="uk-UA" w:eastAsia="uk-UA"/>
        </w:rPr>
        <w:t xml:space="preserve"> та Споживачем, ведення точних та прозорих розрахунків із Споживачем, а також можливість вирішення спірних питань шляхом досудового врегулювання. </w:t>
      </w:r>
    </w:p>
    <w:p w:rsidR="0005541F" w:rsidRPr="0005541F" w:rsidRDefault="0005541F" w:rsidP="0005541F">
      <w:pPr>
        <w:jc w:val="both"/>
        <w:rPr>
          <w:rFonts w:ascii="Times New Roman" w:eastAsia="Times New Roman" w:hAnsi="Times New Roman" w:cs="Times New Roman"/>
          <w:sz w:val="24"/>
          <w:szCs w:val="24"/>
          <w:lang w:val="uk-UA" w:eastAsia="uk-UA"/>
        </w:rPr>
      </w:pPr>
      <w:r w:rsidRPr="0005541F">
        <w:rPr>
          <w:rFonts w:ascii="Times New Roman" w:eastAsia="Times New Roman" w:hAnsi="Times New Roman" w:cs="Times New Roman"/>
          <w:sz w:val="24"/>
          <w:szCs w:val="24"/>
          <w:lang w:val="uk-UA" w:eastAsia="uk-UA"/>
        </w:rPr>
        <w:t>.</w:t>
      </w:r>
    </w:p>
    <w:sectPr w:rsidR="0005541F" w:rsidRPr="0005541F" w:rsidSect="0047129F">
      <w:pgSz w:w="11906" w:h="16838"/>
      <w:pgMar w:top="142"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B6D2A"/>
    <w:multiLevelType w:val="hybridMultilevel"/>
    <w:tmpl w:val="C004EEE4"/>
    <w:lvl w:ilvl="0" w:tplc="D996F78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6D"/>
    <w:rsid w:val="00004C21"/>
    <w:rsid w:val="00032AAA"/>
    <w:rsid w:val="00043941"/>
    <w:rsid w:val="000529A3"/>
    <w:rsid w:val="0005541F"/>
    <w:rsid w:val="000632FC"/>
    <w:rsid w:val="000676B9"/>
    <w:rsid w:val="00077A9D"/>
    <w:rsid w:val="000D2DD7"/>
    <w:rsid w:val="00101D6D"/>
    <w:rsid w:val="00131C14"/>
    <w:rsid w:val="001362BE"/>
    <w:rsid w:val="001477FF"/>
    <w:rsid w:val="0016304A"/>
    <w:rsid w:val="001646EA"/>
    <w:rsid w:val="001A374A"/>
    <w:rsid w:val="001B0C2D"/>
    <w:rsid w:val="001B1537"/>
    <w:rsid w:val="001F2DFB"/>
    <w:rsid w:val="00247112"/>
    <w:rsid w:val="00263407"/>
    <w:rsid w:val="00267D3C"/>
    <w:rsid w:val="002D5F14"/>
    <w:rsid w:val="002E44B6"/>
    <w:rsid w:val="002E6263"/>
    <w:rsid w:val="002F0949"/>
    <w:rsid w:val="003555E1"/>
    <w:rsid w:val="003955B0"/>
    <w:rsid w:val="003C4D1B"/>
    <w:rsid w:val="0040267B"/>
    <w:rsid w:val="0047129F"/>
    <w:rsid w:val="005453F8"/>
    <w:rsid w:val="005861E0"/>
    <w:rsid w:val="005D44DE"/>
    <w:rsid w:val="005E0FF5"/>
    <w:rsid w:val="005E625E"/>
    <w:rsid w:val="00606A6D"/>
    <w:rsid w:val="00614215"/>
    <w:rsid w:val="00620926"/>
    <w:rsid w:val="006307DF"/>
    <w:rsid w:val="006F228F"/>
    <w:rsid w:val="00733E62"/>
    <w:rsid w:val="00735A00"/>
    <w:rsid w:val="00762900"/>
    <w:rsid w:val="007E20E0"/>
    <w:rsid w:val="007E7149"/>
    <w:rsid w:val="007F654B"/>
    <w:rsid w:val="007F69ED"/>
    <w:rsid w:val="008064DD"/>
    <w:rsid w:val="00811E32"/>
    <w:rsid w:val="00844A4C"/>
    <w:rsid w:val="0087319E"/>
    <w:rsid w:val="00886E7C"/>
    <w:rsid w:val="008C4A92"/>
    <w:rsid w:val="008E5B32"/>
    <w:rsid w:val="00974AE9"/>
    <w:rsid w:val="0098429F"/>
    <w:rsid w:val="009F1C3C"/>
    <w:rsid w:val="00A27BEA"/>
    <w:rsid w:val="00A31DDF"/>
    <w:rsid w:val="00A71719"/>
    <w:rsid w:val="00AD115B"/>
    <w:rsid w:val="00AD648D"/>
    <w:rsid w:val="00B266BD"/>
    <w:rsid w:val="00B31C69"/>
    <w:rsid w:val="00B5054F"/>
    <w:rsid w:val="00B5345B"/>
    <w:rsid w:val="00B53E49"/>
    <w:rsid w:val="00B60280"/>
    <w:rsid w:val="00BB7AC9"/>
    <w:rsid w:val="00BD57D9"/>
    <w:rsid w:val="00C17779"/>
    <w:rsid w:val="00C41A23"/>
    <w:rsid w:val="00C41D07"/>
    <w:rsid w:val="00C70E6D"/>
    <w:rsid w:val="00C738FE"/>
    <w:rsid w:val="00CF5EEC"/>
    <w:rsid w:val="00D02788"/>
    <w:rsid w:val="00D34824"/>
    <w:rsid w:val="00D738C0"/>
    <w:rsid w:val="00E14C55"/>
    <w:rsid w:val="00E43E59"/>
    <w:rsid w:val="00E837B5"/>
    <w:rsid w:val="00EE3F4E"/>
    <w:rsid w:val="00F26740"/>
    <w:rsid w:val="00F84014"/>
    <w:rsid w:val="00FA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8B638-6915-49CF-8256-ED35A532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6D"/>
  </w:style>
  <w:style w:type="paragraph" w:styleId="1">
    <w:name w:val="heading 1"/>
    <w:basedOn w:val="a"/>
    <w:next w:val="a"/>
    <w:link w:val="10"/>
    <w:uiPriority w:val="9"/>
    <w:qFormat/>
    <w:rsid w:val="00FA5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E6263"/>
    <w:pPr>
      <w:spacing w:after="120"/>
    </w:pPr>
  </w:style>
  <w:style w:type="character" w:customStyle="1" w:styleId="a4">
    <w:name w:val="Основной текст Знак"/>
    <w:basedOn w:val="a0"/>
    <w:link w:val="a3"/>
    <w:uiPriority w:val="99"/>
    <w:semiHidden/>
    <w:rsid w:val="002E6263"/>
  </w:style>
  <w:style w:type="character" w:styleId="a5">
    <w:name w:val="Hyperlink"/>
    <w:basedOn w:val="a0"/>
    <w:uiPriority w:val="99"/>
    <w:unhideWhenUsed/>
    <w:rsid w:val="005E0FF5"/>
    <w:rPr>
      <w:color w:val="0000FF" w:themeColor="hyperlink"/>
      <w:u w:val="single"/>
    </w:rPr>
  </w:style>
  <w:style w:type="paragraph" w:styleId="a6">
    <w:name w:val="Balloon Text"/>
    <w:basedOn w:val="a"/>
    <w:link w:val="a7"/>
    <w:uiPriority w:val="99"/>
    <w:semiHidden/>
    <w:unhideWhenUsed/>
    <w:rsid w:val="006142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4215"/>
    <w:rPr>
      <w:rFonts w:ascii="Segoe UI" w:hAnsi="Segoe UI" w:cs="Segoe UI"/>
      <w:sz w:val="18"/>
      <w:szCs w:val="18"/>
    </w:rPr>
  </w:style>
  <w:style w:type="character" w:customStyle="1" w:styleId="10">
    <w:name w:val="Заголовок 1 Знак"/>
    <w:basedOn w:val="a0"/>
    <w:link w:val="1"/>
    <w:uiPriority w:val="9"/>
    <w:rsid w:val="00FA5D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29884">
      <w:bodyDiv w:val="1"/>
      <w:marLeft w:val="0"/>
      <w:marRight w:val="0"/>
      <w:marTop w:val="0"/>
      <w:marBottom w:val="0"/>
      <w:divBdr>
        <w:top w:val="none" w:sz="0" w:space="0" w:color="auto"/>
        <w:left w:val="none" w:sz="0" w:space="0" w:color="auto"/>
        <w:bottom w:val="none" w:sz="0" w:space="0" w:color="auto"/>
        <w:right w:val="none" w:sz="0" w:space="0" w:color="auto"/>
      </w:divBdr>
    </w:div>
    <w:div w:id="713189130">
      <w:bodyDiv w:val="1"/>
      <w:marLeft w:val="0"/>
      <w:marRight w:val="0"/>
      <w:marTop w:val="0"/>
      <w:marBottom w:val="0"/>
      <w:divBdr>
        <w:top w:val="none" w:sz="0" w:space="0" w:color="auto"/>
        <w:left w:val="none" w:sz="0" w:space="0" w:color="auto"/>
        <w:bottom w:val="none" w:sz="0" w:space="0" w:color="auto"/>
        <w:right w:val="none" w:sz="0" w:space="0" w:color="auto"/>
      </w:divBdr>
    </w:div>
    <w:div w:id="1647667039">
      <w:bodyDiv w:val="1"/>
      <w:marLeft w:val="0"/>
      <w:marRight w:val="0"/>
      <w:marTop w:val="0"/>
      <w:marBottom w:val="0"/>
      <w:divBdr>
        <w:top w:val="none" w:sz="0" w:space="0" w:color="auto"/>
        <w:left w:val="none" w:sz="0" w:space="0" w:color="auto"/>
        <w:bottom w:val="none" w:sz="0" w:space="0" w:color="auto"/>
        <w:right w:val="none" w:sz="0" w:space="0" w:color="auto"/>
      </w:divBdr>
    </w:div>
    <w:div w:id="1897351511">
      <w:bodyDiv w:val="1"/>
      <w:marLeft w:val="0"/>
      <w:marRight w:val="0"/>
      <w:marTop w:val="0"/>
      <w:marBottom w:val="0"/>
      <w:divBdr>
        <w:top w:val="none" w:sz="0" w:space="0" w:color="auto"/>
        <w:left w:val="none" w:sz="0" w:space="0" w:color="auto"/>
        <w:bottom w:val="none" w:sz="0" w:space="0" w:color="auto"/>
        <w:right w:val="none" w:sz="0" w:space="0" w:color="auto"/>
      </w:divBdr>
    </w:div>
    <w:div w:id="1900095040">
      <w:bodyDiv w:val="1"/>
      <w:marLeft w:val="0"/>
      <w:marRight w:val="0"/>
      <w:marTop w:val="0"/>
      <w:marBottom w:val="0"/>
      <w:divBdr>
        <w:top w:val="none" w:sz="0" w:space="0" w:color="auto"/>
        <w:left w:val="none" w:sz="0" w:space="0" w:color="auto"/>
        <w:bottom w:val="none" w:sz="0" w:space="0" w:color="auto"/>
        <w:right w:val="none" w:sz="0" w:space="0" w:color="auto"/>
      </w:divBdr>
    </w:div>
    <w:div w:id="1954942590">
      <w:bodyDiv w:val="1"/>
      <w:marLeft w:val="0"/>
      <w:marRight w:val="0"/>
      <w:marTop w:val="0"/>
      <w:marBottom w:val="0"/>
      <w:divBdr>
        <w:top w:val="none" w:sz="0" w:space="0" w:color="auto"/>
        <w:left w:val="none" w:sz="0" w:space="0" w:color="auto"/>
        <w:bottom w:val="none" w:sz="0" w:space="0" w:color="auto"/>
        <w:right w:val="none" w:sz="0" w:space="0" w:color="auto"/>
      </w:divBdr>
    </w:div>
    <w:div w:id="1976598072">
      <w:bodyDiv w:val="1"/>
      <w:marLeft w:val="0"/>
      <w:marRight w:val="0"/>
      <w:marTop w:val="0"/>
      <w:marBottom w:val="0"/>
      <w:divBdr>
        <w:top w:val="none" w:sz="0" w:space="0" w:color="auto"/>
        <w:left w:val="none" w:sz="0" w:space="0" w:color="auto"/>
        <w:bottom w:val="none" w:sz="0" w:space="0" w:color="auto"/>
        <w:right w:val="none" w:sz="0" w:space="0" w:color="auto"/>
      </w:divBdr>
    </w:div>
    <w:div w:id="19857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sferi-diyalnosti/elektroenergiya/interaktivnij-reyestr-elektropostachalnikiv" TargetMode="External"/><Relationship Id="rId3" Type="http://schemas.openxmlformats.org/officeDocument/2006/relationships/settings" Target="settings.xml"/><Relationship Id="rId7" Type="http://schemas.openxmlformats.org/officeDocument/2006/relationships/hyperlink" Target="https://www.nerc.gov.ua/sferi-diyalnosti/elektroenerg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rc.gov.ua/sferi-diyalnost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erc.gov.ua/" TargetMode="External"/><Relationship Id="rId4" Type="http://schemas.openxmlformats.org/officeDocument/2006/relationships/webSettings" Target="webSettings.xml"/><Relationship Id="rId9" Type="http://schemas.openxmlformats.org/officeDocument/2006/relationships/hyperlink" Target="https://data.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Pages>
  <Words>1087</Words>
  <Characters>6199</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User</cp:lastModifiedBy>
  <cp:revision>16</cp:revision>
  <cp:lastPrinted>2024-01-31T11:57:00Z</cp:lastPrinted>
  <dcterms:created xsi:type="dcterms:W3CDTF">2024-01-30T12:23:00Z</dcterms:created>
  <dcterms:modified xsi:type="dcterms:W3CDTF">2024-12-04T14:06:00Z</dcterms:modified>
</cp:coreProperties>
</file>