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28" w:rsidRPr="002B0828" w:rsidRDefault="006A08EF" w:rsidP="00BF112D">
      <w:pPr>
        <w:shd w:val="clear" w:color="auto" w:fill="FFFFFF"/>
        <w:spacing w:after="0"/>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BF112D">
        <w:rPr>
          <w:rFonts w:ascii="Times New Roman" w:eastAsia="Times New Roman" w:hAnsi="Times New Roman" w:cs="Times New Roman"/>
          <w:b/>
          <w:bCs/>
          <w:sz w:val="28"/>
          <w:szCs w:val="28"/>
          <w:lang w:val="uk-UA" w:eastAsia="ru-RU"/>
        </w:rPr>
        <w:t xml:space="preserve">    </w:t>
      </w:r>
    </w:p>
    <w:p w:rsidR="00BF112D" w:rsidRDefault="00BF112D" w:rsidP="00BF112D">
      <w:pPr>
        <w:shd w:val="clear" w:color="auto" w:fill="FFFFFF"/>
        <w:spacing w:after="0"/>
        <w:rPr>
          <w:rFonts w:ascii="Times New Roman" w:eastAsia="Times New Roman" w:hAnsi="Times New Roman" w:cs="Times New Roman"/>
          <w:b/>
          <w:bCs/>
          <w:sz w:val="28"/>
          <w:szCs w:val="28"/>
          <w:lang w:val="uk-UA" w:eastAsia="ru-RU"/>
        </w:rPr>
      </w:pPr>
    </w:p>
    <w:p w:rsidR="00A24A4A" w:rsidRDefault="00A24A4A">
      <w:pPr>
        <w:rPr>
          <w:rFonts w:ascii="Times New Roman" w:eastAsia="Times New Roman" w:hAnsi="Times New Roman" w:cs="Times New Roman"/>
          <w:b/>
          <w:bCs/>
          <w:sz w:val="28"/>
          <w:szCs w:val="28"/>
          <w:lang w:val="uk-UA" w:eastAsia="ru-RU"/>
        </w:rPr>
      </w:pPr>
    </w:p>
    <w:p w:rsidR="00BF112D" w:rsidRDefault="00BF112D" w:rsidP="00BF112D">
      <w:pPr>
        <w:shd w:val="clear" w:color="auto" w:fill="FFFFFF"/>
        <w:spacing w:after="0"/>
        <w:rPr>
          <w:rFonts w:ascii="Times New Roman" w:eastAsia="Times New Roman" w:hAnsi="Times New Roman" w:cs="Times New Roman"/>
          <w:b/>
          <w:bCs/>
          <w:sz w:val="28"/>
          <w:szCs w:val="28"/>
          <w:lang w:val="uk-UA" w:eastAsia="ru-RU"/>
        </w:rPr>
      </w:pPr>
    </w:p>
    <w:p w:rsidR="00BF112D" w:rsidRDefault="00BF112D" w:rsidP="00BF112D">
      <w:pPr>
        <w:shd w:val="clear" w:color="auto" w:fill="FFFFFF"/>
        <w:spacing w:after="0"/>
        <w:rPr>
          <w:rFonts w:ascii="Times New Roman" w:eastAsia="Times New Roman" w:hAnsi="Times New Roman" w:cs="Times New Roman"/>
          <w:b/>
          <w:bCs/>
          <w:sz w:val="28"/>
          <w:szCs w:val="28"/>
          <w:lang w:val="uk-UA" w:eastAsia="ru-RU"/>
        </w:rPr>
      </w:pPr>
    </w:p>
    <w:p w:rsidR="00BF112D" w:rsidRDefault="00BF112D" w:rsidP="00BF112D">
      <w:pPr>
        <w:shd w:val="clear" w:color="auto" w:fill="FFFFFF"/>
        <w:spacing w:after="0"/>
        <w:rPr>
          <w:rFonts w:ascii="Times New Roman" w:eastAsia="Times New Roman" w:hAnsi="Times New Roman" w:cs="Times New Roman"/>
          <w:b/>
          <w:bCs/>
          <w:sz w:val="28"/>
          <w:szCs w:val="28"/>
          <w:lang w:val="uk-UA" w:eastAsia="ru-RU"/>
        </w:rPr>
      </w:pPr>
    </w:p>
    <w:p w:rsidR="00BF112D" w:rsidRDefault="00A24A4A" w:rsidP="00BF112D">
      <w:pPr>
        <w:shd w:val="clear" w:color="auto" w:fill="FFFFFF"/>
        <w:spacing w:after="0"/>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3360" behindDoc="1" locked="0" layoutInCell="1" allowOverlap="1" wp14:anchorId="7A9874BE" wp14:editId="45C38792">
            <wp:simplePos x="0" y="0"/>
            <wp:positionH relativeFrom="column">
              <wp:posOffset>-45720</wp:posOffset>
            </wp:positionH>
            <wp:positionV relativeFrom="paragraph">
              <wp:posOffset>-582295</wp:posOffset>
            </wp:positionV>
            <wp:extent cx="2595245" cy="2338705"/>
            <wp:effectExtent l="0" t="0" r="0" b="0"/>
            <wp:wrapThrough wrapText="bothSides">
              <wp:wrapPolygon edited="0">
                <wp:start x="11416" y="704"/>
                <wp:lineTo x="9355" y="1232"/>
                <wp:lineTo x="4598" y="3167"/>
                <wp:lineTo x="4598" y="3871"/>
                <wp:lineTo x="3171" y="3871"/>
                <wp:lineTo x="2695" y="4575"/>
                <wp:lineTo x="2854" y="6686"/>
                <wp:lineTo x="2061" y="9501"/>
                <wp:lineTo x="1744" y="11084"/>
                <wp:lineTo x="1744" y="12316"/>
                <wp:lineTo x="2854" y="15131"/>
                <wp:lineTo x="4439" y="17946"/>
                <wp:lineTo x="4598" y="19002"/>
                <wp:lineTo x="9196" y="20585"/>
                <wp:lineTo x="11891" y="20937"/>
                <wp:lineTo x="13635" y="20937"/>
                <wp:lineTo x="18075" y="19882"/>
                <wp:lineTo x="19026" y="19354"/>
                <wp:lineTo x="17916" y="17946"/>
                <wp:lineTo x="19343" y="15131"/>
                <wp:lineTo x="20295" y="12316"/>
                <wp:lineTo x="20295" y="9501"/>
                <wp:lineTo x="18551" y="5102"/>
                <wp:lineTo x="17758" y="3519"/>
                <wp:lineTo x="12526" y="704"/>
                <wp:lineTo x="11416" y="704"/>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5245" cy="2338705"/>
                    </a:xfrm>
                    <a:prstGeom prst="rect">
                      <a:avLst/>
                    </a:prstGeom>
                    <a:noFill/>
                  </pic:spPr>
                </pic:pic>
              </a:graphicData>
            </a:graphic>
            <wp14:sizeRelH relativeFrom="page">
              <wp14:pctWidth>0</wp14:pctWidth>
            </wp14:sizeRelH>
            <wp14:sizeRelV relativeFrom="page">
              <wp14:pctHeight>0</wp14:pctHeight>
            </wp14:sizeRelV>
          </wp:anchor>
        </w:drawing>
      </w:r>
    </w:p>
    <w:p w:rsidR="00BF112D" w:rsidRDefault="00BF112D" w:rsidP="00BF112D">
      <w:pPr>
        <w:shd w:val="clear" w:color="auto" w:fill="FFFFFF"/>
        <w:spacing w:after="0"/>
        <w:rPr>
          <w:rFonts w:ascii="Times New Roman" w:eastAsia="Times New Roman" w:hAnsi="Times New Roman" w:cs="Times New Roman"/>
          <w:b/>
          <w:bCs/>
          <w:sz w:val="28"/>
          <w:szCs w:val="28"/>
          <w:lang w:val="uk-UA" w:eastAsia="ru-RU"/>
        </w:rPr>
      </w:pPr>
    </w:p>
    <w:p w:rsidR="00BF112D" w:rsidRPr="00BF1554" w:rsidRDefault="00BF112D" w:rsidP="00BF112D">
      <w:pPr>
        <w:shd w:val="clear" w:color="auto" w:fill="FFFFFF"/>
        <w:spacing w:after="0"/>
        <w:jc w:val="center"/>
        <w:rPr>
          <w:rFonts w:ascii="Times New Roman" w:eastAsia="Times New Roman" w:hAnsi="Times New Roman" w:cs="Times New Roman"/>
          <w:b/>
          <w:bCs/>
          <w:sz w:val="36"/>
          <w:szCs w:val="36"/>
          <w:lang w:eastAsia="ru-RU"/>
        </w:rPr>
      </w:pPr>
      <w:r w:rsidRPr="00BF1554">
        <w:rPr>
          <w:rFonts w:ascii="Times New Roman" w:eastAsia="Times New Roman" w:hAnsi="Times New Roman" w:cs="Times New Roman"/>
          <w:b/>
          <w:bCs/>
          <w:sz w:val="36"/>
          <w:szCs w:val="36"/>
          <w:lang w:eastAsia="ru-RU"/>
        </w:rPr>
        <w:t>Стратегія розвитку</w:t>
      </w:r>
    </w:p>
    <w:p w:rsidR="00BF112D" w:rsidRPr="00BF1554" w:rsidRDefault="00BF112D" w:rsidP="00BF112D">
      <w:pPr>
        <w:shd w:val="clear" w:color="auto" w:fill="FFFFFF"/>
        <w:spacing w:after="0"/>
        <w:jc w:val="center"/>
        <w:rPr>
          <w:rFonts w:ascii="Times New Roman" w:eastAsia="Times New Roman" w:hAnsi="Times New Roman" w:cs="Times New Roman"/>
          <w:b/>
          <w:bCs/>
          <w:sz w:val="36"/>
          <w:szCs w:val="36"/>
          <w:lang w:eastAsia="ru-RU"/>
        </w:rPr>
      </w:pPr>
      <w:r w:rsidRPr="00BF1554">
        <w:rPr>
          <w:rFonts w:ascii="Times New Roman" w:eastAsia="Times New Roman" w:hAnsi="Times New Roman" w:cs="Times New Roman"/>
          <w:b/>
          <w:bCs/>
          <w:sz w:val="36"/>
          <w:szCs w:val="36"/>
          <w:lang w:eastAsia="ru-RU"/>
        </w:rPr>
        <w:t>Новобузького коледжу</w:t>
      </w:r>
    </w:p>
    <w:p w:rsidR="00BF112D" w:rsidRPr="00BF1554" w:rsidRDefault="00BF112D" w:rsidP="00BF112D">
      <w:pPr>
        <w:shd w:val="clear" w:color="auto" w:fill="FFFFFF"/>
        <w:spacing w:after="0"/>
        <w:jc w:val="center"/>
        <w:rPr>
          <w:rFonts w:ascii="Times New Roman" w:eastAsia="Times New Roman" w:hAnsi="Times New Roman" w:cs="Times New Roman"/>
          <w:b/>
          <w:bCs/>
          <w:sz w:val="36"/>
          <w:szCs w:val="36"/>
          <w:lang w:eastAsia="ru-RU"/>
        </w:rPr>
      </w:pPr>
      <w:r w:rsidRPr="00BF1554">
        <w:rPr>
          <w:rFonts w:ascii="Times New Roman" w:eastAsia="Times New Roman" w:hAnsi="Times New Roman" w:cs="Times New Roman"/>
          <w:b/>
          <w:bCs/>
          <w:sz w:val="36"/>
          <w:szCs w:val="36"/>
          <w:lang w:eastAsia="ru-RU"/>
        </w:rPr>
        <w:t>Миколаївського національного</w:t>
      </w:r>
    </w:p>
    <w:p w:rsidR="00BF112D" w:rsidRPr="00BF1554" w:rsidRDefault="00BF112D" w:rsidP="00BF112D">
      <w:pPr>
        <w:shd w:val="clear" w:color="auto" w:fill="FFFFFF"/>
        <w:spacing w:after="0"/>
        <w:jc w:val="center"/>
        <w:rPr>
          <w:rFonts w:ascii="Times New Roman" w:eastAsia="Times New Roman" w:hAnsi="Times New Roman" w:cs="Times New Roman"/>
          <w:b/>
          <w:bCs/>
          <w:sz w:val="36"/>
          <w:szCs w:val="36"/>
          <w:lang w:eastAsia="ru-RU"/>
        </w:rPr>
      </w:pPr>
      <w:r w:rsidRPr="00BF1554">
        <w:rPr>
          <w:rFonts w:ascii="Times New Roman" w:eastAsia="Times New Roman" w:hAnsi="Times New Roman" w:cs="Times New Roman"/>
          <w:b/>
          <w:bCs/>
          <w:sz w:val="36"/>
          <w:szCs w:val="36"/>
          <w:lang w:eastAsia="ru-RU"/>
        </w:rPr>
        <w:t>аграрного університету</w:t>
      </w:r>
    </w:p>
    <w:p w:rsidR="00BF112D" w:rsidRPr="00BF1554" w:rsidRDefault="00BF112D" w:rsidP="00BF112D">
      <w:pPr>
        <w:jc w:val="center"/>
        <w:rPr>
          <w:rFonts w:ascii="Times New Roman" w:eastAsia="Times New Roman" w:hAnsi="Times New Roman" w:cs="Times New Roman"/>
          <w:b/>
          <w:bCs/>
          <w:noProof/>
          <w:sz w:val="36"/>
          <w:szCs w:val="36"/>
          <w:lang w:val="uk-UA" w:eastAsia="ru-RU"/>
        </w:rPr>
      </w:pPr>
      <w:r w:rsidRPr="00BF1554">
        <w:rPr>
          <w:rFonts w:ascii="Times New Roman" w:eastAsia="Times New Roman" w:hAnsi="Times New Roman" w:cs="Times New Roman"/>
          <w:b/>
          <w:bCs/>
          <w:sz w:val="36"/>
          <w:szCs w:val="36"/>
          <w:lang w:eastAsia="ru-RU"/>
        </w:rPr>
        <w:t>на 2021-2025 рр</w:t>
      </w: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A24A4A" w:rsidP="00BF112D">
      <w:pPr>
        <w:rPr>
          <w:rFonts w:ascii="Times New Roman" w:eastAsia="Times New Roman" w:hAnsi="Times New Roman" w:cs="Times New Roman"/>
          <w:b/>
          <w:bCs/>
          <w:noProof/>
          <w:sz w:val="28"/>
          <w:szCs w:val="28"/>
          <w:lang w:val="uk-UA"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9264" behindDoc="0" locked="0" layoutInCell="1" allowOverlap="1" wp14:anchorId="278267F3" wp14:editId="50DAAF6A">
            <wp:simplePos x="0" y="0"/>
            <wp:positionH relativeFrom="column">
              <wp:posOffset>0</wp:posOffset>
            </wp:positionH>
            <wp:positionV relativeFrom="paragraph">
              <wp:posOffset>2460625</wp:posOffset>
            </wp:positionV>
            <wp:extent cx="200660" cy="2647315"/>
            <wp:effectExtent l="0" t="0" r="889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112"/>
                    <a:stretch/>
                  </pic:blipFill>
                  <pic:spPr bwMode="auto">
                    <a:xfrm>
                      <a:off x="0" y="0"/>
                      <a:ext cx="200660" cy="2647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sz w:val="28"/>
          <w:szCs w:val="28"/>
          <w:lang w:eastAsia="ru-RU"/>
        </w:rPr>
        <w:drawing>
          <wp:inline distT="0" distB="0" distL="0" distR="0" wp14:anchorId="0BE4EC6B" wp14:editId="684E8648">
            <wp:extent cx="201295" cy="2651760"/>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651760"/>
                    </a:xfrm>
                    <a:prstGeom prst="rect">
                      <a:avLst/>
                    </a:prstGeom>
                    <a:noFill/>
                  </pic:spPr>
                </pic:pic>
              </a:graphicData>
            </a:graphic>
          </wp:inline>
        </w:drawing>
      </w:r>
    </w:p>
    <w:p w:rsidR="00BF1554" w:rsidRDefault="00BF1554"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FB7B44" w:rsidRDefault="00BF1554" w:rsidP="00A24A4A">
      <w:pPr>
        <w:ind w:left="142" w:hanging="142"/>
        <w:rPr>
          <w:rFonts w:ascii="Times New Roman" w:eastAsia="Times New Roman" w:hAnsi="Times New Roman" w:cs="Times New Roman"/>
          <w:b/>
          <w:bCs/>
          <w:noProof/>
          <w:sz w:val="28"/>
          <w:szCs w:val="28"/>
          <w:lang w:val="uk-UA" w:eastAsia="ru-RU"/>
        </w:rPr>
      </w:pPr>
      <w:r>
        <w:rPr>
          <w:rFonts w:ascii="Times New Roman" w:eastAsia="Times New Roman" w:hAnsi="Times New Roman" w:cs="Times New Roman"/>
          <w:b/>
          <w:bCs/>
          <w:noProof/>
          <w:sz w:val="28"/>
          <w:szCs w:val="28"/>
          <w:lang w:val="uk-UA" w:eastAsia="ru-RU"/>
        </w:rPr>
        <w:t xml:space="preserve">        </w:t>
      </w:r>
    </w:p>
    <w:p w:rsidR="00BF112D" w:rsidRPr="006819CF" w:rsidRDefault="00BF1554" w:rsidP="006819CF">
      <w:pPr>
        <w:spacing w:after="0"/>
        <w:ind w:left="426" w:firstLine="141"/>
        <w:jc w:val="center"/>
        <w:rPr>
          <w:rFonts w:ascii="Times New Roman" w:eastAsia="Times New Roman" w:hAnsi="Times New Roman" w:cs="Times New Roman"/>
          <w:b/>
          <w:bCs/>
          <w:noProof/>
          <w:sz w:val="28"/>
          <w:szCs w:val="28"/>
          <w:lang w:val="uk-UA" w:eastAsia="ru-RU"/>
        </w:rPr>
      </w:pPr>
      <w:r w:rsidRPr="006819CF">
        <w:rPr>
          <w:rFonts w:ascii="Times New Roman" w:eastAsia="Times New Roman" w:hAnsi="Times New Roman" w:cs="Times New Roman"/>
          <w:b/>
          <w:bCs/>
          <w:noProof/>
          <w:sz w:val="28"/>
          <w:szCs w:val="28"/>
          <w:lang w:val="uk-UA" w:eastAsia="ru-RU"/>
        </w:rPr>
        <w:t>АНОТАЦІЯ</w:t>
      </w:r>
    </w:p>
    <w:p w:rsidR="00BF1554" w:rsidRPr="006819CF" w:rsidRDefault="00FB7B44" w:rsidP="006819CF">
      <w:pPr>
        <w:spacing w:after="0"/>
        <w:ind w:left="426" w:hanging="426"/>
        <w:jc w:val="center"/>
        <w:rPr>
          <w:rFonts w:ascii="Times New Roman" w:eastAsia="Times New Roman" w:hAnsi="Times New Roman" w:cs="Times New Roman"/>
          <w:bCs/>
          <w:noProof/>
          <w:sz w:val="28"/>
          <w:szCs w:val="28"/>
          <w:lang w:val="uk-UA" w:eastAsia="ru-RU"/>
        </w:rPr>
      </w:pPr>
      <w:r w:rsidRPr="006819CF">
        <w:rPr>
          <w:rFonts w:ascii="Times New Roman" w:eastAsia="Times New Roman" w:hAnsi="Times New Roman" w:cs="Times New Roman"/>
          <w:b/>
          <w:bCs/>
          <w:noProof/>
          <w:sz w:val="28"/>
          <w:szCs w:val="28"/>
          <w:lang w:eastAsia="ru-RU"/>
        </w:rPr>
        <w:drawing>
          <wp:anchor distT="0" distB="0" distL="114300" distR="114300" simplePos="0" relativeHeight="251660288" behindDoc="0" locked="0" layoutInCell="1" allowOverlap="1" wp14:anchorId="4D07086A" wp14:editId="21DAB55C">
            <wp:simplePos x="0" y="0"/>
            <wp:positionH relativeFrom="column">
              <wp:posOffset>-635</wp:posOffset>
            </wp:positionH>
            <wp:positionV relativeFrom="paragraph">
              <wp:posOffset>64046</wp:posOffset>
            </wp:positionV>
            <wp:extent cx="201406" cy="2562447"/>
            <wp:effectExtent l="0" t="0" r="825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3213"/>
                    <a:stretch/>
                  </pic:blipFill>
                  <pic:spPr bwMode="auto">
                    <a:xfrm>
                      <a:off x="0" y="0"/>
                      <a:ext cx="201406" cy="25624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19CF">
        <w:rPr>
          <w:rFonts w:ascii="Times New Roman" w:eastAsia="Times New Roman" w:hAnsi="Times New Roman" w:cs="Times New Roman"/>
          <w:bCs/>
          <w:noProof/>
          <w:sz w:val="28"/>
          <w:szCs w:val="28"/>
          <w:lang w:val="uk-UA" w:eastAsia="ru-RU"/>
        </w:rPr>
        <w:t xml:space="preserve">      </w:t>
      </w:r>
      <w:r w:rsidR="00BF1554" w:rsidRPr="006819CF">
        <w:rPr>
          <w:rFonts w:ascii="Times New Roman" w:eastAsia="Times New Roman" w:hAnsi="Times New Roman" w:cs="Times New Roman"/>
          <w:bCs/>
          <w:noProof/>
          <w:sz w:val="28"/>
          <w:szCs w:val="28"/>
          <w:lang w:val="uk-UA" w:eastAsia="ru-RU"/>
        </w:rPr>
        <w:t>Містить опис, візії та ці</w:t>
      </w:r>
      <w:r w:rsidRPr="006819CF">
        <w:rPr>
          <w:rFonts w:ascii="Times New Roman" w:eastAsia="Times New Roman" w:hAnsi="Times New Roman" w:cs="Times New Roman"/>
          <w:bCs/>
          <w:noProof/>
          <w:sz w:val="28"/>
          <w:szCs w:val="28"/>
          <w:lang w:val="uk-UA" w:eastAsia="ru-RU"/>
        </w:rPr>
        <w:t>н</w:t>
      </w:r>
      <w:r w:rsidR="00BF1554" w:rsidRPr="006819CF">
        <w:rPr>
          <w:rFonts w:ascii="Times New Roman" w:eastAsia="Times New Roman" w:hAnsi="Times New Roman" w:cs="Times New Roman"/>
          <w:bCs/>
          <w:noProof/>
          <w:sz w:val="28"/>
          <w:szCs w:val="28"/>
          <w:lang w:val="uk-UA" w:eastAsia="ru-RU"/>
        </w:rPr>
        <w:t>ностей діяльності</w:t>
      </w:r>
      <w:r w:rsidRPr="006819CF">
        <w:rPr>
          <w:rFonts w:ascii="Times New Roman" w:eastAsia="Times New Roman" w:hAnsi="Times New Roman" w:cs="Times New Roman"/>
          <w:bCs/>
          <w:noProof/>
          <w:sz w:val="28"/>
          <w:szCs w:val="28"/>
          <w:lang w:val="uk-UA" w:eastAsia="ru-RU"/>
        </w:rPr>
        <w:t xml:space="preserve"> Новобузького коледжу, стратегічні цілі та завдання,  технологічні карти реалізації плану у коротко та середньострокові перспективі.</w:t>
      </w: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6819CF" w:rsidP="00BF112D">
      <w:pPr>
        <w:rPr>
          <w:rFonts w:ascii="Times New Roman" w:eastAsia="Times New Roman" w:hAnsi="Times New Roman" w:cs="Times New Roman"/>
          <w:b/>
          <w:bCs/>
          <w:noProof/>
          <w:sz w:val="28"/>
          <w:szCs w:val="28"/>
          <w:lang w:val="uk-UA"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1312" behindDoc="0" locked="0" layoutInCell="1" allowOverlap="1" wp14:anchorId="3F54FEF5" wp14:editId="3AC5DAE4">
            <wp:simplePos x="0" y="0"/>
            <wp:positionH relativeFrom="column">
              <wp:posOffset>0</wp:posOffset>
            </wp:positionH>
            <wp:positionV relativeFrom="paragraph">
              <wp:posOffset>336550</wp:posOffset>
            </wp:positionV>
            <wp:extent cx="201295" cy="2646045"/>
            <wp:effectExtent l="0" t="0" r="8255" b="190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646045"/>
                    </a:xfrm>
                    <a:prstGeom prst="rect">
                      <a:avLst/>
                    </a:prstGeom>
                    <a:noFill/>
                  </pic:spPr>
                </pic:pic>
              </a:graphicData>
            </a:graphic>
            <wp14:sizeRelH relativeFrom="page">
              <wp14:pctWidth>0</wp14:pctWidth>
            </wp14:sizeRelH>
            <wp14:sizeRelV relativeFrom="page">
              <wp14:pctHeight>0</wp14:pctHeight>
            </wp14:sizeRelV>
          </wp:anchor>
        </w:drawing>
      </w: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12D" w:rsidRDefault="00BF112D" w:rsidP="00BF112D">
      <w:pPr>
        <w:rPr>
          <w:rFonts w:ascii="Times New Roman" w:eastAsia="Times New Roman" w:hAnsi="Times New Roman" w:cs="Times New Roman"/>
          <w:b/>
          <w:bCs/>
          <w:noProof/>
          <w:sz w:val="28"/>
          <w:szCs w:val="28"/>
          <w:lang w:val="uk-UA" w:eastAsia="ru-RU"/>
        </w:rPr>
      </w:pPr>
    </w:p>
    <w:p w:rsidR="00BF1554" w:rsidRPr="00BF1554" w:rsidRDefault="00BF1554" w:rsidP="00BF112D">
      <w:pPr>
        <w:rPr>
          <w:rFonts w:ascii="Times New Roman" w:eastAsia="Times New Roman" w:hAnsi="Times New Roman" w:cs="Times New Roman"/>
          <w:b/>
          <w:bCs/>
          <w:sz w:val="28"/>
          <w:szCs w:val="28"/>
          <w:lang w:val="uk-UA" w:eastAsia="ru-RU"/>
        </w:rPr>
        <w:sectPr w:rsidR="00BF1554" w:rsidRPr="00BF1554" w:rsidSect="00BF112D">
          <w:pgSz w:w="11906" w:h="16838"/>
          <w:pgMar w:top="1134" w:right="850" w:bottom="1134" w:left="1701" w:header="708" w:footer="708" w:gutter="0"/>
          <w:cols w:num="2" w:space="708"/>
          <w:docGrid w:linePitch="360"/>
        </w:sectPr>
      </w:pPr>
    </w:p>
    <w:p w:rsidR="002B0828" w:rsidRPr="00BF1554" w:rsidRDefault="002B0828">
      <w:pPr>
        <w:rPr>
          <w:rFonts w:ascii="Times New Roman" w:eastAsia="Times New Roman" w:hAnsi="Times New Roman" w:cs="Times New Roman"/>
          <w:b/>
          <w:bCs/>
          <w:sz w:val="28"/>
          <w:szCs w:val="28"/>
          <w:lang w:val="uk-UA" w:eastAsia="ru-RU"/>
        </w:rPr>
      </w:pPr>
    </w:p>
    <w:p w:rsidR="00FB7B44" w:rsidRDefault="00FB7B44" w:rsidP="00E526DB">
      <w:pPr>
        <w:shd w:val="clear" w:color="auto" w:fill="FFFFFF"/>
        <w:spacing w:after="0"/>
        <w:ind w:firstLine="375"/>
        <w:jc w:val="center"/>
        <w:rPr>
          <w:rFonts w:ascii="Times New Roman" w:eastAsia="Times New Roman" w:hAnsi="Times New Roman" w:cs="Times New Roman"/>
          <w:b/>
          <w:bCs/>
          <w:sz w:val="28"/>
          <w:szCs w:val="28"/>
          <w:lang w:val="uk-UA"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ЗАГАЛЬНІ ПОЛОЖЕННЯ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0164F6"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xml:space="preserve">Новобузький </w:t>
      </w:r>
      <w:r w:rsidR="00834490" w:rsidRPr="000A6D78">
        <w:rPr>
          <w:rFonts w:ascii="Times New Roman" w:eastAsia="Times New Roman" w:hAnsi="Times New Roman" w:cs="Times New Roman"/>
          <w:sz w:val="32"/>
          <w:szCs w:val="32"/>
          <w:lang w:eastAsia="ru-RU"/>
        </w:rPr>
        <w:t xml:space="preserve"> коледж (далі – Коледж) має статус відокремленого структурного підрозділу </w:t>
      </w:r>
      <w:r w:rsidRPr="000A6D78">
        <w:rPr>
          <w:rFonts w:ascii="Times New Roman" w:eastAsia="Times New Roman" w:hAnsi="Times New Roman" w:cs="Times New Roman"/>
          <w:sz w:val="32"/>
          <w:szCs w:val="32"/>
          <w:lang w:eastAsia="ru-RU"/>
        </w:rPr>
        <w:t>Микола</w:t>
      </w:r>
      <w:r w:rsidRPr="000A6D78">
        <w:rPr>
          <w:rFonts w:ascii="Times New Roman" w:eastAsia="Times New Roman" w:hAnsi="Times New Roman" w:cs="Times New Roman"/>
          <w:sz w:val="32"/>
          <w:szCs w:val="32"/>
          <w:lang w:val="uk-UA" w:eastAsia="ru-RU"/>
        </w:rPr>
        <w:t>ївського н</w:t>
      </w:r>
      <w:r w:rsidR="00834490" w:rsidRPr="000A6D78">
        <w:rPr>
          <w:rFonts w:ascii="Times New Roman" w:eastAsia="Times New Roman" w:hAnsi="Times New Roman" w:cs="Times New Roman"/>
          <w:sz w:val="32"/>
          <w:szCs w:val="32"/>
          <w:lang w:eastAsia="ru-RU"/>
        </w:rPr>
        <w:t xml:space="preserve">аціонального </w:t>
      </w:r>
      <w:r w:rsidRPr="000A6D78">
        <w:rPr>
          <w:rFonts w:ascii="Times New Roman" w:eastAsia="Times New Roman" w:hAnsi="Times New Roman" w:cs="Times New Roman"/>
          <w:sz w:val="32"/>
          <w:szCs w:val="32"/>
          <w:lang w:val="uk-UA" w:eastAsia="ru-RU"/>
        </w:rPr>
        <w:t xml:space="preserve"> аграрного </w:t>
      </w:r>
      <w:r w:rsidR="000A6D78" w:rsidRPr="000A6D78">
        <w:rPr>
          <w:rFonts w:ascii="Times New Roman" w:eastAsia="Times New Roman" w:hAnsi="Times New Roman" w:cs="Times New Roman"/>
          <w:sz w:val="32"/>
          <w:szCs w:val="32"/>
          <w:lang w:eastAsia="ru-RU"/>
        </w:rPr>
        <w:t>університету</w:t>
      </w:r>
      <w:r w:rsidR="00834490" w:rsidRPr="000A6D78">
        <w:rPr>
          <w:rFonts w:ascii="Times New Roman" w:eastAsia="Times New Roman" w:hAnsi="Times New Roman" w:cs="Times New Roman"/>
          <w:sz w:val="32"/>
          <w:szCs w:val="32"/>
          <w:lang w:eastAsia="ru-RU"/>
        </w:rPr>
        <w:t>.</w:t>
      </w:r>
    </w:p>
    <w:p w:rsidR="000164F6" w:rsidRPr="000A6D78" w:rsidRDefault="00834490" w:rsidP="00E526DB">
      <w:pPr>
        <w:autoSpaceDE w:val="0"/>
        <w:autoSpaceDN w:val="0"/>
        <w:adjustRightInd w:val="0"/>
        <w:spacing w:before="10" w:after="0"/>
        <w:ind w:left="5" w:right="5" w:firstLine="720"/>
        <w:jc w:val="both"/>
        <w:rPr>
          <w:rFonts w:ascii="Times New Roman" w:eastAsiaTheme="minorEastAsia" w:hAnsi="Times New Roman" w:cs="Times New Roman"/>
          <w:sz w:val="32"/>
          <w:szCs w:val="32"/>
          <w:lang w:val="uk-UA" w:eastAsia="uk-UA"/>
        </w:rPr>
      </w:pPr>
      <w:r w:rsidRPr="000A6D78">
        <w:rPr>
          <w:rFonts w:ascii="Times New Roman" w:eastAsia="Times New Roman" w:hAnsi="Times New Roman" w:cs="Times New Roman"/>
          <w:sz w:val="32"/>
          <w:szCs w:val="32"/>
          <w:lang w:eastAsia="ru-RU"/>
        </w:rPr>
        <w:t xml:space="preserve">Історія навчального закладу розпочалась </w:t>
      </w:r>
      <w:r w:rsidR="000164F6" w:rsidRPr="000A6D78">
        <w:rPr>
          <w:rFonts w:ascii="Times New Roman" w:eastAsiaTheme="minorEastAsia" w:hAnsi="Times New Roman" w:cs="Times New Roman"/>
          <w:sz w:val="32"/>
          <w:szCs w:val="32"/>
          <w:lang w:eastAsia="uk-UA"/>
        </w:rPr>
        <w:t xml:space="preserve">1924 </w:t>
      </w:r>
      <w:r w:rsidR="000164F6" w:rsidRPr="000A6D78">
        <w:rPr>
          <w:rFonts w:ascii="Times New Roman" w:eastAsiaTheme="minorEastAsia" w:hAnsi="Times New Roman" w:cs="Times New Roman"/>
          <w:sz w:val="32"/>
          <w:szCs w:val="32"/>
          <w:lang w:val="uk-UA" w:eastAsia="uk-UA"/>
        </w:rPr>
        <w:t xml:space="preserve">році у приміщенні розформованої ще у </w:t>
      </w:r>
      <w:r w:rsidR="000164F6" w:rsidRPr="000A6D78">
        <w:rPr>
          <w:rFonts w:ascii="Times New Roman" w:eastAsiaTheme="minorEastAsia" w:hAnsi="Times New Roman" w:cs="Times New Roman"/>
          <w:sz w:val="32"/>
          <w:szCs w:val="32"/>
          <w:lang w:eastAsia="uk-UA"/>
        </w:rPr>
        <w:t xml:space="preserve">1920 </w:t>
      </w:r>
      <w:r w:rsidR="000164F6" w:rsidRPr="000A6D78">
        <w:rPr>
          <w:rFonts w:ascii="Times New Roman" w:eastAsiaTheme="minorEastAsia" w:hAnsi="Times New Roman" w:cs="Times New Roman"/>
          <w:sz w:val="32"/>
          <w:szCs w:val="32"/>
          <w:lang w:val="uk-UA" w:eastAsia="uk-UA"/>
        </w:rPr>
        <w:t>р. учительської семінарії почала роботу агропромшкола з трирічним терміном навчання. Дітей бідняків і бувших батраків на навчання приймалися  без вступних іспитів і забезпечувалися стипендією. Щорічно прийом складав 60 осіб.  За п'ять років її колектив підготував 200 спеціалістів.</w:t>
      </w:r>
    </w:p>
    <w:p w:rsidR="000164F6" w:rsidRPr="000A6D78" w:rsidRDefault="000164F6" w:rsidP="00E526DB">
      <w:pPr>
        <w:autoSpaceDE w:val="0"/>
        <w:autoSpaceDN w:val="0"/>
        <w:adjustRightInd w:val="0"/>
        <w:spacing w:before="5" w:after="0"/>
        <w:ind w:firstLine="384"/>
        <w:jc w:val="both"/>
        <w:rPr>
          <w:rFonts w:ascii="Times New Roman" w:eastAsiaTheme="minorEastAsia" w:hAnsi="Times New Roman" w:cs="Times New Roman"/>
          <w:sz w:val="32"/>
          <w:szCs w:val="32"/>
          <w:lang w:val="uk-UA" w:eastAsia="uk-UA"/>
        </w:rPr>
      </w:pPr>
      <w:r w:rsidRPr="000A6D78">
        <w:rPr>
          <w:rFonts w:ascii="Times New Roman" w:eastAsiaTheme="minorEastAsia" w:hAnsi="Times New Roman" w:cs="Times New Roman"/>
          <w:sz w:val="32"/>
          <w:szCs w:val="32"/>
          <w:lang w:val="uk-UA" w:eastAsia="uk-UA"/>
        </w:rPr>
        <w:t xml:space="preserve">В 1930 р. на її базі був створений технікум механізації сільського господарства, реорганізований через рік в технікум соцобліку, а пізніше - в агрономічний. За десять довоєнних років тут підготовлено понад </w:t>
      </w:r>
      <w:r w:rsidRPr="000A6D78">
        <w:rPr>
          <w:rFonts w:ascii="Times New Roman" w:eastAsiaTheme="minorEastAsia" w:hAnsi="Times New Roman" w:cs="Times New Roman"/>
          <w:sz w:val="32"/>
          <w:szCs w:val="32"/>
          <w:lang w:eastAsia="uk-UA"/>
        </w:rPr>
        <w:t xml:space="preserve">400 </w:t>
      </w:r>
      <w:r w:rsidRPr="000A6D78">
        <w:rPr>
          <w:rFonts w:ascii="Times New Roman" w:eastAsiaTheme="minorEastAsia" w:hAnsi="Times New Roman" w:cs="Times New Roman"/>
          <w:sz w:val="32"/>
          <w:szCs w:val="32"/>
          <w:lang w:val="uk-UA" w:eastAsia="uk-UA"/>
        </w:rPr>
        <w:t>сільських бухгалтерів та агрономів рільництва.</w:t>
      </w:r>
    </w:p>
    <w:p w:rsidR="000164F6" w:rsidRPr="000A6D78" w:rsidRDefault="000164F6" w:rsidP="00E526DB">
      <w:pPr>
        <w:pStyle w:val="Style5"/>
        <w:widowControl/>
        <w:spacing w:line="276" w:lineRule="auto"/>
        <w:ind w:right="48" w:firstLine="322"/>
        <w:jc w:val="both"/>
        <w:rPr>
          <w:rStyle w:val="FontStyle12"/>
          <w:sz w:val="32"/>
          <w:szCs w:val="32"/>
          <w:lang w:val="uk-UA" w:eastAsia="uk-UA"/>
        </w:rPr>
      </w:pPr>
      <w:r w:rsidRPr="000A6D78">
        <w:rPr>
          <w:rStyle w:val="FontStyle12"/>
          <w:sz w:val="32"/>
          <w:szCs w:val="32"/>
          <w:lang w:val="uk-UA" w:eastAsia="uk-UA"/>
        </w:rPr>
        <w:t>Відновлений в 1944 р. технікум на короткотермінових курсах підготував для колгоспів району біля 100 чоловік  - це і голови колгоспів, бригадири, полеводи.  На період 1945 року на І,ІІ та ІІІ курсах  в  технікумі навчались 95 студентів, та при ньому працювали курси комбайнерів,трактористів, бухгалтерів, а це ще 150 чоловік. «Незабаром країна одержить нових 25 кваліфікованих агрономів…» - так писала районна газета «За колективізацію» від 5 квітня 1945р.</w:t>
      </w:r>
    </w:p>
    <w:p w:rsidR="000164F6" w:rsidRPr="000A6D78" w:rsidRDefault="000164F6" w:rsidP="00E526DB">
      <w:pPr>
        <w:shd w:val="clear" w:color="auto" w:fill="FFFFFF"/>
        <w:spacing w:after="0"/>
        <w:ind w:firstLine="375"/>
        <w:jc w:val="both"/>
        <w:rPr>
          <w:rStyle w:val="FontStyle12"/>
          <w:sz w:val="32"/>
          <w:szCs w:val="32"/>
          <w:lang w:val="uk-UA" w:eastAsia="uk-UA"/>
        </w:rPr>
      </w:pPr>
      <w:r w:rsidRPr="000A6D78">
        <w:rPr>
          <w:rStyle w:val="FontStyle12"/>
          <w:sz w:val="32"/>
          <w:szCs w:val="32"/>
          <w:lang w:val="uk-UA" w:eastAsia="uk-UA"/>
        </w:rPr>
        <w:t xml:space="preserve">Реорганізований у 1947 р. в технікум механізації сільського господарства, він став готувати техніків-механіків шляхом стаціонарного, а з 1954 р. - і заочного навчання, доводячи щорічний випуск до 270 осіб. Перший випуск  техніків-механіків без відриву від виробництва відбувся в 1957р. </w:t>
      </w:r>
    </w:p>
    <w:p w:rsidR="000164F6" w:rsidRPr="000A6D78" w:rsidRDefault="000164F6" w:rsidP="00E526DB">
      <w:pPr>
        <w:pStyle w:val="Style2"/>
        <w:widowControl/>
        <w:spacing w:line="276" w:lineRule="auto"/>
        <w:ind w:right="38" w:firstLine="696"/>
        <w:rPr>
          <w:rStyle w:val="FontStyle12"/>
          <w:sz w:val="32"/>
          <w:szCs w:val="32"/>
          <w:lang w:val="uk-UA" w:eastAsia="uk-UA"/>
        </w:rPr>
      </w:pPr>
      <w:r w:rsidRPr="000A6D78">
        <w:rPr>
          <w:rStyle w:val="FontStyle12"/>
          <w:sz w:val="32"/>
          <w:szCs w:val="32"/>
          <w:lang w:val="uk-UA" w:eastAsia="uk-UA"/>
        </w:rPr>
        <w:t xml:space="preserve">Технікум постійно зміцнює свою навчально-виробничу базу, поліпшує культурно-побутові умови учнів і співробітників за рахунок державних асигнувань. В 1956 році технікум значно </w:t>
      </w:r>
      <w:r w:rsidRPr="000A6D78">
        <w:rPr>
          <w:rStyle w:val="FontStyle12"/>
          <w:sz w:val="32"/>
          <w:szCs w:val="32"/>
          <w:lang w:val="uk-UA" w:eastAsia="uk-UA"/>
        </w:rPr>
        <w:lastRenderedPageBreak/>
        <w:t xml:space="preserve">розширив свою учбово-виробничу і матеріальну базу за рахунок другої Новобузької МТС, яка після реконструкції стала учбово-виробничою майстернею технікуму. </w:t>
      </w:r>
    </w:p>
    <w:p w:rsidR="000164F6" w:rsidRPr="000A6D78" w:rsidRDefault="000164F6" w:rsidP="00E526DB">
      <w:pPr>
        <w:shd w:val="clear" w:color="auto" w:fill="FFFFFF"/>
        <w:spacing w:after="0"/>
        <w:ind w:firstLine="375"/>
        <w:jc w:val="both"/>
        <w:rPr>
          <w:rStyle w:val="FontStyle12"/>
          <w:sz w:val="32"/>
          <w:szCs w:val="32"/>
          <w:lang w:val="uk-UA" w:eastAsia="uk-UA"/>
        </w:rPr>
      </w:pPr>
      <w:r w:rsidRPr="000A6D78">
        <w:rPr>
          <w:rStyle w:val="FontStyle12"/>
          <w:sz w:val="32"/>
          <w:szCs w:val="32"/>
          <w:lang w:val="uk-UA" w:eastAsia="uk-UA"/>
        </w:rPr>
        <w:t>У 1983 р. введено в експлуатацію новий навчальний корпус на 920 учнів.</w:t>
      </w:r>
      <w:r w:rsidRPr="000A6D78">
        <w:rPr>
          <w:rFonts w:ascii="Times New Roman" w:hAnsi="Times New Roman" w:cs="Times New Roman"/>
          <w:sz w:val="32"/>
          <w:szCs w:val="32"/>
        </w:rPr>
        <w:t xml:space="preserve"> </w:t>
      </w:r>
      <w:r w:rsidRPr="000A6D78">
        <w:rPr>
          <w:rStyle w:val="FontStyle12"/>
          <w:sz w:val="32"/>
          <w:szCs w:val="32"/>
          <w:lang w:val="uk-UA" w:eastAsia="uk-UA"/>
        </w:rPr>
        <w:t xml:space="preserve">У 1965 р. відкрите нове відділення "Електрифікація сільського господарства". За 39 років технікум підготував близько двох тисяч техніків-електриків. Нині на відділенні навчається більше двохсот студентів. У їхньому розпорядженні дев'ять кабінетів і лабораторій. </w:t>
      </w:r>
    </w:p>
    <w:p w:rsidR="00583C35" w:rsidRPr="000A6D78" w:rsidRDefault="000164F6" w:rsidP="00E526DB">
      <w:pPr>
        <w:shd w:val="clear" w:color="auto" w:fill="FFFFFF"/>
        <w:spacing w:after="0"/>
        <w:ind w:firstLine="375"/>
        <w:jc w:val="both"/>
        <w:rPr>
          <w:rStyle w:val="FontStyle12"/>
          <w:sz w:val="32"/>
          <w:szCs w:val="32"/>
          <w:lang w:val="uk-UA" w:eastAsia="uk-UA"/>
        </w:rPr>
      </w:pPr>
      <w:r w:rsidRPr="000A6D78">
        <w:rPr>
          <w:rStyle w:val="FontStyle12"/>
          <w:sz w:val="32"/>
          <w:szCs w:val="32"/>
          <w:lang w:val="uk-UA" w:eastAsia="uk-UA"/>
        </w:rPr>
        <w:t xml:space="preserve">З 1984 р. у технікумі почали навчати студентів із спеціальності «Будівництво та експлуатація будівель і споруд". </w:t>
      </w:r>
    </w:p>
    <w:p w:rsidR="000164F6" w:rsidRPr="000A6D78" w:rsidRDefault="000164F6" w:rsidP="00E526DB">
      <w:pPr>
        <w:shd w:val="clear" w:color="auto" w:fill="FFFFFF"/>
        <w:spacing w:after="0"/>
        <w:ind w:firstLine="375"/>
        <w:jc w:val="both"/>
        <w:rPr>
          <w:rStyle w:val="FontStyle12"/>
          <w:sz w:val="32"/>
          <w:szCs w:val="32"/>
          <w:lang w:val="uk-UA" w:eastAsia="uk-UA"/>
        </w:rPr>
      </w:pPr>
      <w:r w:rsidRPr="000A6D78">
        <w:rPr>
          <w:rStyle w:val="FontStyle12"/>
          <w:sz w:val="32"/>
          <w:szCs w:val="32"/>
          <w:lang w:val="uk-UA" w:eastAsia="uk-UA"/>
        </w:rPr>
        <w:t xml:space="preserve">В 2003 р. технікум </w:t>
      </w:r>
      <w:r w:rsidR="00583C35" w:rsidRPr="000A6D78">
        <w:rPr>
          <w:rStyle w:val="FontStyle12"/>
          <w:sz w:val="32"/>
          <w:szCs w:val="32"/>
          <w:lang w:val="uk-UA" w:eastAsia="uk-UA"/>
        </w:rPr>
        <w:t xml:space="preserve">став </w:t>
      </w:r>
      <w:r w:rsidRPr="000A6D78">
        <w:rPr>
          <w:rStyle w:val="FontStyle12"/>
          <w:sz w:val="32"/>
          <w:szCs w:val="32"/>
          <w:lang w:val="uk-UA" w:eastAsia="uk-UA"/>
        </w:rPr>
        <w:t xml:space="preserve"> </w:t>
      </w:r>
      <w:r w:rsidR="00583C35" w:rsidRPr="000A6D78">
        <w:rPr>
          <w:rStyle w:val="FontStyle12"/>
          <w:sz w:val="32"/>
          <w:szCs w:val="32"/>
          <w:lang w:val="uk-UA" w:eastAsia="uk-UA"/>
        </w:rPr>
        <w:t>структурним</w:t>
      </w:r>
      <w:r w:rsidRPr="000A6D78">
        <w:rPr>
          <w:rStyle w:val="FontStyle12"/>
          <w:sz w:val="32"/>
          <w:szCs w:val="32"/>
          <w:lang w:val="uk-UA" w:eastAsia="uk-UA"/>
        </w:rPr>
        <w:t xml:space="preserve"> підрозділ</w:t>
      </w:r>
      <w:r w:rsidR="00583C35" w:rsidRPr="000A6D78">
        <w:rPr>
          <w:rStyle w:val="FontStyle12"/>
          <w:sz w:val="32"/>
          <w:szCs w:val="32"/>
          <w:lang w:val="uk-UA" w:eastAsia="uk-UA"/>
        </w:rPr>
        <w:t>ом</w:t>
      </w:r>
      <w:r w:rsidRPr="000A6D78">
        <w:rPr>
          <w:rStyle w:val="FontStyle12"/>
          <w:sz w:val="32"/>
          <w:szCs w:val="32"/>
          <w:lang w:val="uk-UA" w:eastAsia="uk-UA"/>
        </w:rPr>
        <w:t xml:space="preserve"> до Миколаївського державного аграрного університету. В березні 2004 р. технікум отримав статус коледжу і перейменований в Новобузький коледж Миколаївського державного аграрного університету.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sz w:val="32"/>
          <w:szCs w:val="32"/>
          <w:lang w:val="uk-UA" w:eastAsia="ru-RU"/>
        </w:rPr>
        <w:t>Для виконання покладених на Коледж статутних функцій з формування нової генерації національної еліти України, забезпечення підготовки висококваліфікованих фахівців для державних, освітніх установ та суб’єктів підприємницької діяльності дана Програма ставить за мету вибудувати нову п’ятирічну стратегію розвитку Коледжу і забезпечити її ефективними механізмами реалізації.</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sz w:val="32"/>
          <w:szCs w:val="32"/>
          <w:lang w:val="uk-UA" w:eastAsia="ru-RU"/>
        </w:rPr>
        <w:t xml:space="preserve">Програма розвитку Коледжу розроблена відповідно до вимог діючого законодавства, </w:t>
      </w:r>
      <w:r w:rsidR="00583C35"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val="uk-UA" w:eastAsia="ru-RU"/>
        </w:rPr>
        <w:t>рекомендацій</w:t>
      </w:r>
      <w:r w:rsidR="00583C35"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val="uk-UA" w:eastAsia="ru-RU"/>
        </w:rPr>
        <w:t xml:space="preserve"> Міністерства освіти і науки України (далі МОН ), Законів України «Про вищу освіту», «Про фахову </w:t>
      </w:r>
      <w:r w:rsidR="000A6D78" w:rsidRPr="000A6D78">
        <w:rPr>
          <w:rFonts w:ascii="Times New Roman" w:eastAsia="Times New Roman" w:hAnsi="Times New Roman" w:cs="Times New Roman"/>
          <w:sz w:val="32"/>
          <w:szCs w:val="32"/>
          <w:lang w:val="uk-UA" w:eastAsia="ru-RU"/>
        </w:rPr>
        <w:t>передвищу освіту», «Про освіту»</w:t>
      </w:r>
      <w:r w:rsidRPr="000A6D78">
        <w:rPr>
          <w:rFonts w:ascii="Times New Roman" w:eastAsia="Times New Roman" w:hAnsi="Times New Roman" w:cs="Times New Roman"/>
          <w:sz w:val="32"/>
          <w:szCs w:val="32"/>
          <w:lang w:val="uk-UA" w:eastAsia="ru-RU"/>
        </w:rPr>
        <w:t xml:space="preserve"> національної системи цілей сталого розвитку, Положення Коледжу, досвіду реалізації </w:t>
      </w:r>
      <w:r w:rsidR="000164F6" w:rsidRPr="000A6D78">
        <w:rPr>
          <w:rFonts w:ascii="Times New Roman" w:eastAsia="Times New Roman" w:hAnsi="Times New Roman" w:cs="Times New Roman"/>
          <w:sz w:val="32"/>
          <w:szCs w:val="32"/>
          <w:lang w:val="uk-UA" w:eastAsia="ru-RU"/>
        </w:rPr>
        <w:t>Ст</w:t>
      </w:r>
      <w:r w:rsidR="005928A6" w:rsidRPr="000A6D78">
        <w:rPr>
          <w:rFonts w:ascii="Times New Roman" w:eastAsia="Times New Roman" w:hAnsi="Times New Roman" w:cs="Times New Roman"/>
          <w:sz w:val="32"/>
          <w:szCs w:val="32"/>
          <w:lang w:val="uk-UA" w:eastAsia="ru-RU"/>
        </w:rPr>
        <w:t>ратегії розвитку Миколаївського національного аграрного університету на період 2016-2023рр.</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eastAsia="ru-RU"/>
        </w:rPr>
        <w:t> </w:t>
      </w:r>
    </w:p>
    <w:p w:rsidR="00583C35" w:rsidRPr="000A6D78" w:rsidRDefault="00583C35"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r w:rsidRPr="000A6D78">
        <w:rPr>
          <w:rFonts w:ascii="Times New Roman" w:eastAsia="Times New Roman" w:hAnsi="Times New Roman" w:cs="Times New Roman"/>
          <w:b/>
          <w:bCs/>
          <w:sz w:val="32"/>
          <w:szCs w:val="32"/>
          <w:lang w:val="uk-UA" w:eastAsia="ru-RU"/>
        </w:rPr>
        <w:t xml:space="preserve"> </w:t>
      </w: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val="uk-UA" w:eastAsia="ru-RU"/>
        </w:rPr>
        <w:lastRenderedPageBreak/>
        <w:t>МЕТА ТА ЗАВДАННЯ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sz w:val="32"/>
          <w:szCs w:val="32"/>
          <w:lang w:val="uk-UA" w:eastAsia="ru-RU"/>
        </w:rPr>
        <w:t xml:space="preserve">Програма розроблена з метою здійснення якісних і кількісних перетворень у Коледжі для набуття ним повноцінних характеристик статусу відокремленого структурного підрозділу </w:t>
      </w:r>
      <w:r w:rsidR="005928A6" w:rsidRPr="000A6D78">
        <w:rPr>
          <w:rFonts w:ascii="Times New Roman" w:eastAsia="Times New Roman" w:hAnsi="Times New Roman" w:cs="Times New Roman"/>
          <w:sz w:val="32"/>
          <w:szCs w:val="32"/>
          <w:lang w:val="uk-UA" w:eastAsia="ru-RU"/>
        </w:rPr>
        <w:t>МНАУ</w:t>
      </w:r>
      <w:r w:rsidRPr="000A6D78">
        <w:rPr>
          <w:rFonts w:ascii="Times New Roman" w:eastAsia="Times New Roman" w:hAnsi="Times New Roman" w:cs="Times New Roman"/>
          <w:sz w:val="32"/>
          <w:szCs w:val="32"/>
          <w:lang w:val="uk-UA" w:eastAsia="ru-RU"/>
        </w:rPr>
        <w:t>, як одного з лідерів фахової передвищої освіти всеукраїнського рівня.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sz w:val="32"/>
          <w:szCs w:val="32"/>
          <w:lang w:val="uk-UA" w:eastAsia="ru-RU"/>
        </w:rPr>
        <w:t xml:space="preserve">Основним завданням запропонованих змін має стати забезпечення Коледжем високої якості освітніх послуг, підготовка висококваліфікованих фахівців європейського рівня, взаємодія з науково-педагогічним колективом </w:t>
      </w:r>
      <w:r w:rsidR="005928A6" w:rsidRPr="000A6D78">
        <w:rPr>
          <w:rFonts w:ascii="Times New Roman" w:eastAsia="Times New Roman" w:hAnsi="Times New Roman" w:cs="Times New Roman"/>
          <w:sz w:val="32"/>
          <w:szCs w:val="32"/>
          <w:lang w:val="uk-UA" w:eastAsia="ru-RU"/>
        </w:rPr>
        <w:t>МНАУ</w:t>
      </w:r>
      <w:r w:rsidRPr="000A6D78">
        <w:rPr>
          <w:rFonts w:ascii="Times New Roman" w:eastAsia="Times New Roman" w:hAnsi="Times New Roman" w:cs="Times New Roman"/>
          <w:sz w:val="32"/>
          <w:szCs w:val="32"/>
          <w:lang w:val="uk-UA" w:eastAsia="ru-RU"/>
        </w:rPr>
        <w:t xml:space="preserve"> щодо підготовки </w:t>
      </w:r>
      <w:r w:rsidR="005928A6" w:rsidRPr="000A6D78">
        <w:rPr>
          <w:rFonts w:ascii="Times New Roman" w:eastAsia="Times New Roman" w:hAnsi="Times New Roman" w:cs="Times New Roman"/>
          <w:sz w:val="32"/>
          <w:szCs w:val="32"/>
          <w:lang w:val="uk-UA" w:eastAsia="ru-RU"/>
        </w:rPr>
        <w:t xml:space="preserve">науково-педагогічних, наукових </w:t>
      </w:r>
      <w:r w:rsidRPr="000A6D78">
        <w:rPr>
          <w:rFonts w:ascii="Times New Roman" w:eastAsia="Times New Roman" w:hAnsi="Times New Roman" w:cs="Times New Roman"/>
          <w:sz w:val="32"/>
          <w:szCs w:val="32"/>
          <w:lang w:val="uk-UA" w:eastAsia="ru-RU"/>
        </w:rPr>
        <w:t>і фахових кадрів вищої кваліфікації для органів влади, сільського господарства та пов’язаних з ним суміжних галузей економіки та сфер суспільного життя.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sz w:val="32"/>
          <w:szCs w:val="32"/>
          <w:lang w:eastAsia="ru-RU"/>
        </w:rPr>
        <w:t> </w:t>
      </w:r>
    </w:p>
    <w:p w:rsidR="00583C35" w:rsidRPr="000A6D78" w:rsidRDefault="00583C35"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83C35" w:rsidRPr="000A6D78" w:rsidRDefault="00583C35"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83C35" w:rsidRPr="000A6D78" w:rsidRDefault="00583C35"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83C35" w:rsidRPr="000A6D78" w:rsidRDefault="00583C35"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F1554" w:rsidRPr="000A6D78" w:rsidRDefault="00BF155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F1554" w:rsidRDefault="00BF155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P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P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АНАЛІЗ СУЧАСНИХ ТЕНДЕНЦІЙ В РОЗВИТКУ ВИЩОЇ ТА ФАХОВОЇ ПЕРЕДВИЩОЇ ОСВІТИ В УКРАЇНІ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Перспективи розвитку Коледжу тісно пов’язані з трансформуванням глобального розвитку світової освіти і науки в нових умовах світової пандемії COVID-19, викликаної короновірусом SARS-COV-2, її впливу на формування сфери знань, низкою загальнодержавних проблем макроекономічного характеру і внутрішніх чинників розвитку самого закладу. Найбільш важливі з них такі:</w:t>
      </w:r>
    </w:p>
    <w:p w:rsidR="00834490" w:rsidRPr="000A6D78" w:rsidRDefault="00834490" w:rsidP="00E526DB">
      <w:pPr>
        <w:numPr>
          <w:ilvl w:val="0"/>
          <w:numId w:val="1"/>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зміна звичного соціально-активного формату життєдіяльності людей у країнах світу на переважно дистанційний (онлайн) формат спілкування та виконання виробничих і соціальних функцій;</w:t>
      </w:r>
    </w:p>
    <w:p w:rsidR="00834490" w:rsidRPr="000A6D78" w:rsidRDefault="00834490" w:rsidP="00E526DB">
      <w:pPr>
        <w:numPr>
          <w:ilvl w:val="0"/>
          <w:numId w:val="1"/>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існуюча упродовж кількох останніх років складна внутрішня суспільно-політична ситуація на частині території держави, викликана агресією з боку Росії;</w:t>
      </w:r>
    </w:p>
    <w:p w:rsidR="00834490" w:rsidRPr="000A6D78" w:rsidRDefault="00834490" w:rsidP="00E526DB">
      <w:pPr>
        <w:numPr>
          <w:ilvl w:val="0"/>
          <w:numId w:val="1"/>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висока відповідальність органів державного управління за наслідки і проблеми формування нових векторів міжнародної інтеграції, перш за все до структур Євросоюзу;</w:t>
      </w:r>
    </w:p>
    <w:p w:rsidR="00834490" w:rsidRPr="000A6D78" w:rsidRDefault="00834490" w:rsidP="00E526DB">
      <w:pPr>
        <w:numPr>
          <w:ilvl w:val="0"/>
          <w:numId w:val="1"/>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важкий фінансово-економічний стан держави через зменшення ВВП за останній 2020 рік, доходів до бюджету та інше, нечіткі перспективи зростання обсягів бюджетного фінансування;</w:t>
      </w:r>
    </w:p>
    <w:p w:rsidR="00834490" w:rsidRPr="000A6D78" w:rsidRDefault="00834490" w:rsidP="00E526DB">
      <w:pPr>
        <w:numPr>
          <w:ilvl w:val="0"/>
          <w:numId w:val="1"/>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несприятлива соціально-демографічна ситуація в країні, зменшення кількості випускників загальноосвітніх шкіл, суттєве зниження рівня підготовки учнів у середній загальноосвітній школі;</w:t>
      </w:r>
    </w:p>
    <w:p w:rsidR="00834490" w:rsidRPr="000A6D78" w:rsidRDefault="00834490" w:rsidP="00E526DB">
      <w:pPr>
        <w:numPr>
          <w:ilvl w:val="0"/>
          <w:numId w:val="1"/>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xml:space="preserve">продовження відтоку випускників українських шкіл </w:t>
      </w:r>
      <w:r w:rsidR="00583C35" w:rsidRPr="000A6D78">
        <w:rPr>
          <w:rFonts w:ascii="Times New Roman" w:eastAsia="Times New Roman" w:hAnsi="Times New Roman" w:cs="Times New Roman"/>
          <w:sz w:val="32"/>
          <w:szCs w:val="32"/>
          <w:lang w:val="uk-UA" w:eastAsia="ru-RU"/>
        </w:rPr>
        <w:t>на</w:t>
      </w:r>
      <w:r w:rsidRPr="000A6D78">
        <w:rPr>
          <w:rFonts w:ascii="Times New Roman" w:eastAsia="Times New Roman" w:hAnsi="Times New Roman" w:cs="Times New Roman"/>
          <w:sz w:val="32"/>
          <w:szCs w:val="32"/>
          <w:lang w:eastAsia="ru-RU"/>
        </w:rPr>
        <w:t xml:space="preserve"> навчання за кордоном, приваблива соціальна та інвестиційна політика щодо студентства з боку країн-сусідів;</w:t>
      </w:r>
    </w:p>
    <w:p w:rsidR="00834490" w:rsidRPr="000A6D78" w:rsidRDefault="00834490" w:rsidP="00E526DB">
      <w:pPr>
        <w:numPr>
          <w:ilvl w:val="0"/>
          <w:numId w:val="1"/>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зменшення престижності класичної сільськогосподарської освіти у світі, поява подібних тенденцій в Україні, виникнення диспропорцій між попитом та пропозицією на базові аграрні професії;</w:t>
      </w:r>
    </w:p>
    <w:p w:rsidR="00834490" w:rsidRPr="000A6D78" w:rsidRDefault="00834490" w:rsidP="00E526DB">
      <w:pPr>
        <w:numPr>
          <w:ilvl w:val="0"/>
          <w:numId w:val="1"/>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lastRenderedPageBreak/>
        <w:t>невідповідність рівня матеріально-технічної бази інноваційним вимогам та невідкладна потреба в її оновленні;</w:t>
      </w:r>
    </w:p>
    <w:p w:rsidR="00834490" w:rsidRPr="000A6D78" w:rsidRDefault="00834490" w:rsidP="00E526DB">
      <w:pPr>
        <w:numPr>
          <w:ilvl w:val="0"/>
          <w:numId w:val="1"/>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недостатність практичної та науково-дослідної складової у фаховій підготовці педагогічних та науково-педагогічних кадрів, зростаюча потреба у підвищенні кваліфікації управлінського апарату та викладачів Коледжу;</w:t>
      </w:r>
    </w:p>
    <w:p w:rsidR="00834490" w:rsidRPr="000A6D78" w:rsidRDefault="00834490" w:rsidP="00E526DB">
      <w:pPr>
        <w:numPr>
          <w:ilvl w:val="0"/>
          <w:numId w:val="1"/>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недостатність зв’язків з потенційними замовниками кадрів та відсутність необхідної соціальної інфраструктури, достатньої кількості соціально захищених робочих місць та інше.</w:t>
      </w:r>
    </w:p>
    <w:p w:rsidR="00B50274" w:rsidRPr="000A6D78" w:rsidRDefault="00834490" w:rsidP="00583C35">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eastAsia="ru-RU"/>
        </w:rPr>
        <w:t> </w:t>
      </w:r>
    </w:p>
    <w:p w:rsidR="000A6D78" w:rsidRP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ШЛЯХИ ТА СПОСОБИ РОЗВ’ЯЗАННЯ ПРОБЛЕМ</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Основний шлях розвитку Коледжу – гармонійне поєднання освітнього, виховного та виробничого процесів в інноваційну модель розвитку. Це буде досягатися, по-перше, шляхом активізації суспільного життя педагогічного колективу (через різноманітні міжнародні і національні наукові та історично-пізнавальні і культурно-виховні програми), по-друге, підвищення рівня інноваційності навчального процесу (через придбання новітніх інформаційно-технологічних засобів отримання і передачі знань), по-третє, збільшення фінансування капітального будівництва та ремонту виробничих і обслуговуючих приміщень, гуртожитків для студентів, вкладень у розширення спортивної, оздоровчої та культурної бази.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Шляхи подальшого розвитку та реформування Коледжу спрямовані на досягнення позитивного результату за такими базовими цілями:</w:t>
      </w:r>
    </w:p>
    <w:p w:rsidR="00834490" w:rsidRPr="000A6D78" w:rsidRDefault="00834490" w:rsidP="00E526DB">
      <w:pPr>
        <w:numPr>
          <w:ilvl w:val="0"/>
          <w:numId w:val="2"/>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стати центром освітньої, навчально-методичної роботи, охорони навколишнього середовища регіону;</w:t>
      </w:r>
    </w:p>
    <w:p w:rsidR="00834490" w:rsidRPr="000A6D78" w:rsidRDefault="00834490" w:rsidP="00E526DB">
      <w:pPr>
        <w:numPr>
          <w:ilvl w:val="0"/>
          <w:numId w:val="2"/>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утримання досягнутого та підвищення рівня якості надання освітніх послуг;</w:t>
      </w:r>
    </w:p>
    <w:p w:rsidR="00834490" w:rsidRPr="000A6D78" w:rsidRDefault="00834490" w:rsidP="00E526DB">
      <w:pPr>
        <w:numPr>
          <w:ilvl w:val="0"/>
          <w:numId w:val="2"/>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забезпечення людиноцентричної моделі суспільних відносин, розвиток демократичних принципів в управлінні Коледжем;</w:t>
      </w:r>
    </w:p>
    <w:p w:rsidR="00834490" w:rsidRPr="000A6D78" w:rsidRDefault="00834490" w:rsidP="00E526DB">
      <w:pPr>
        <w:numPr>
          <w:ilvl w:val="0"/>
          <w:numId w:val="2"/>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lastRenderedPageBreak/>
        <w:t>підвищення соціального статусу педагогічних і науково-педагогічних працівників, соціальний захист співробітників та студентів;</w:t>
      </w:r>
    </w:p>
    <w:p w:rsidR="00834490" w:rsidRPr="000A6D78" w:rsidRDefault="00834490" w:rsidP="00E526DB">
      <w:pPr>
        <w:numPr>
          <w:ilvl w:val="0"/>
          <w:numId w:val="2"/>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комплексна реконструкція та оновлення основних фондів, розроблення плану розвитку території Коледжу, виконання ремонтних і будівельних робіт з урахуванням сучасних вимог у сфері будівництва й архітектури;</w:t>
      </w:r>
    </w:p>
    <w:p w:rsidR="00834490" w:rsidRPr="000A6D78" w:rsidRDefault="00834490" w:rsidP="00E526DB">
      <w:pPr>
        <w:numPr>
          <w:ilvl w:val="0"/>
          <w:numId w:val="2"/>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збільшення обсягів залучення і підвищення ефективності використання фінансових та матеріально-технічних ресурсів, спрямованих на розвиток Коледжу, у т. ч. оптимізація структурних і податкових відносин з базовим закладом.</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Місія Коледжу: </w:t>
      </w:r>
      <w:r w:rsidRPr="000A6D78">
        <w:rPr>
          <w:rFonts w:ascii="Times New Roman" w:eastAsia="Times New Roman" w:hAnsi="Times New Roman" w:cs="Times New Roman"/>
          <w:sz w:val="32"/>
          <w:szCs w:val="32"/>
          <w:lang w:eastAsia="ru-RU"/>
        </w:rPr>
        <w:t>створювати, систематизувати, зберігати і поширювати сучасні знання для покращення якості життя людей; готувати фахівців європейського рівня для аграрної та дотичних сфер. Свою місію Коледж реалізовує через основні напрями розвитку, до яких належать суспільно-виховна, міжнародна, освітньо-навчальна, інноваційна, виробничо-господарська діяльність та інші. Ці напрями реалізуються конкретними кроками розвитку.</w:t>
      </w:r>
    </w:p>
    <w:p w:rsidR="00834490"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sz w:val="32"/>
          <w:szCs w:val="32"/>
          <w:lang w:eastAsia="ru-RU"/>
        </w:rPr>
        <w:t> </w:t>
      </w:r>
    </w:p>
    <w:p w:rsidR="000A6D78" w:rsidRDefault="000A6D78" w:rsidP="00E526DB">
      <w:pPr>
        <w:shd w:val="clear" w:color="auto" w:fill="FFFFFF"/>
        <w:spacing w:after="0"/>
        <w:ind w:firstLine="375"/>
        <w:jc w:val="both"/>
        <w:rPr>
          <w:rFonts w:ascii="Times New Roman" w:eastAsia="Times New Roman" w:hAnsi="Times New Roman" w:cs="Times New Roman"/>
          <w:sz w:val="32"/>
          <w:szCs w:val="32"/>
          <w:lang w:val="uk-UA" w:eastAsia="ru-RU"/>
        </w:rPr>
      </w:pPr>
    </w:p>
    <w:p w:rsidR="000A6D78" w:rsidRDefault="000A6D78" w:rsidP="00E526DB">
      <w:pPr>
        <w:shd w:val="clear" w:color="auto" w:fill="FFFFFF"/>
        <w:spacing w:after="0"/>
        <w:ind w:firstLine="375"/>
        <w:jc w:val="both"/>
        <w:rPr>
          <w:rFonts w:ascii="Times New Roman" w:eastAsia="Times New Roman" w:hAnsi="Times New Roman" w:cs="Times New Roman"/>
          <w:sz w:val="32"/>
          <w:szCs w:val="32"/>
          <w:lang w:val="uk-UA" w:eastAsia="ru-RU"/>
        </w:rPr>
      </w:pPr>
    </w:p>
    <w:p w:rsidR="000A6D78" w:rsidRDefault="000A6D78" w:rsidP="00E526DB">
      <w:pPr>
        <w:shd w:val="clear" w:color="auto" w:fill="FFFFFF"/>
        <w:spacing w:after="0"/>
        <w:ind w:firstLine="375"/>
        <w:jc w:val="both"/>
        <w:rPr>
          <w:rFonts w:ascii="Times New Roman" w:eastAsia="Times New Roman" w:hAnsi="Times New Roman" w:cs="Times New Roman"/>
          <w:sz w:val="32"/>
          <w:szCs w:val="32"/>
          <w:lang w:val="uk-UA" w:eastAsia="ru-RU"/>
        </w:rPr>
      </w:pPr>
    </w:p>
    <w:p w:rsidR="000A6D78" w:rsidRDefault="000A6D78" w:rsidP="00E526DB">
      <w:pPr>
        <w:shd w:val="clear" w:color="auto" w:fill="FFFFFF"/>
        <w:spacing w:after="0"/>
        <w:ind w:firstLine="375"/>
        <w:jc w:val="both"/>
        <w:rPr>
          <w:rFonts w:ascii="Times New Roman" w:eastAsia="Times New Roman" w:hAnsi="Times New Roman" w:cs="Times New Roman"/>
          <w:sz w:val="32"/>
          <w:szCs w:val="32"/>
          <w:lang w:val="uk-UA" w:eastAsia="ru-RU"/>
        </w:rPr>
      </w:pPr>
    </w:p>
    <w:p w:rsidR="000A6D78" w:rsidRDefault="000A6D78" w:rsidP="00E526DB">
      <w:pPr>
        <w:shd w:val="clear" w:color="auto" w:fill="FFFFFF"/>
        <w:spacing w:after="0"/>
        <w:ind w:firstLine="375"/>
        <w:jc w:val="both"/>
        <w:rPr>
          <w:rFonts w:ascii="Times New Roman" w:eastAsia="Times New Roman" w:hAnsi="Times New Roman" w:cs="Times New Roman"/>
          <w:sz w:val="32"/>
          <w:szCs w:val="32"/>
          <w:lang w:val="uk-UA" w:eastAsia="ru-RU"/>
        </w:rPr>
      </w:pPr>
    </w:p>
    <w:p w:rsidR="000A6D78" w:rsidRDefault="000A6D78" w:rsidP="00E526DB">
      <w:pPr>
        <w:shd w:val="clear" w:color="auto" w:fill="FFFFFF"/>
        <w:spacing w:after="0"/>
        <w:ind w:firstLine="375"/>
        <w:jc w:val="both"/>
        <w:rPr>
          <w:rFonts w:ascii="Times New Roman" w:eastAsia="Times New Roman" w:hAnsi="Times New Roman" w:cs="Times New Roman"/>
          <w:sz w:val="32"/>
          <w:szCs w:val="32"/>
          <w:lang w:val="uk-UA" w:eastAsia="ru-RU"/>
        </w:rPr>
      </w:pPr>
    </w:p>
    <w:p w:rsidR="000A6D78" w:rsidRDefault="000A6D78" w:rsidP="00E526DB">
      <w:pPr>
        <w:shd w:val="clear" w:color="auto" w:fill="FFFFFF"/>
        <w:spacing w:after="0"/>
        <w:ind w:firstLine="375"/>
        <w:jc w:val="both"/>
        <w:rPr>
          <w:rFonts w:ascii="Times New Roman" w:eastAsia="Times New Roman" w:hAnsi="Times New Roman" w:cs="Times New Roman"/>
          <w:sz w:val="32"/>
          <w:szCs w:val="32"/>
          <w:lang w:val="uk-UA" w:eastAsia="ru-RU"/>
        </w:rPr>
      </w:pPr>
    </w:p>
    <w:p w:rsidR="000A6D78" w:rsidRDefault="000A6D78" w:rsidP="00E526DB">
      <w:pPr>
        <w:shd w:val="clear" w:color="auto" w:fill="FFFFFF"/>
        <w:spacing w:after="0"/>
        <w:ind w:firstLine="375"/>
        <w:jc w:val="both"/>
        <w:rPr>
          <w:rFonts w:ascii="Times New Roman" w:eastAsia="Times New Roman" w:hAnsi="Times New Roman" w:cs="Times New Roman"/>
          <w:sz w:val="32"/>
          <w:szCs w:val="32"/>
          <w:lang w:val="uk-UA" w:eastAsia="ru-RU"/>
        </w:rPr>
      </w:pPr>
    </w:p>
    <w:p w:rsidR="000A6D78" w:rsidRDefault="000A6D78" w:rsidP="00E526DB">
      <w:pPr>
        <w:shd w:val="clear" w:color="auto" w:fill="FFFFFF"/>
        <w:spacing w:after="0"/>
        <w:ind w:firstLine="375"/>
        <w:jc w:val="both"/>
        <w:rPr>
          <w:rFonts w:ascii="Times New Roman" w:eastAsia="Times New Roman" w:hAnsi="Times New Roman" w:cs="Times New Roman"/>
          <w:sz w:val="32"/>
          <w:szCs w:val="32"/>
          <w:lang w:val="uk-UA" w:eastAsia="ru-RU"/>
        </w:rPr>
      </w:pPr>
    </w:p>
    <w:p w:rsidR="000A6D78" w:rsidRDefault="000A6D78" w:rsidP="00E526DB">
      <w:pPr>
        <w:shd w:val="clear" w:color="auto" w:fill="FFFFFF"/>
        <w:spacing w:after="0"/>
        <w:ind w:firstLine="375"/>
        <w:jc w:val="both"/>
        <w:rPr>
          <w:rFonts w:ascii="Times New Roman" w:eastAsia="Times New Roman" w:hAnsi="Times New Roman" w:cs="Times New Roman"/>
          <w:sz w:val="32"/>
          <w:szCs w:val="32"/>
          <w:lang w:val="uk-UA" w:eastAsia="ru-RU"/>
        </w:rPr>
      </w:pPr>
    </w:p>
    <w:p w:rsidR="000A6D78" w:rsidRDefault="000A6D78" w:rsidP="00E526DB">
      <w:pPr>
        <w:shd w:val="clear" w:color="auto" w:fill="FFFFFF"/>
        <w:spacing w:after="0"/>
        <w:ind w:firstLine="375"/>
        <w:jc w:val="both"/>
        <w:rPr>
          <w:rFonts w:ascii="Times New Roman" w:eastAsia="Times New Roman" w:hAnsi="Times New Roman" w:cs="Times New Roman"/>
          <w:sz w:val="32"/>
          <w:szCs w:val="32"/>
          <w:lang w:val="uk-UA" w:eastAsia="ru-RU"/>
        </w:rPr>
      </w:pPr>
    </w:p>
    <w:p w:rsidR="000A6D78" w:rsidRPr="000A6D78" w:rsidRDefault="000A6D78" w:rsidP="00E526DB">
      <w:pPr>
        <w:shd w:val="clear" w:color="auto" w:fill="FFFFFF"/>
        <w:spacing w:after="0"/>
        <w:ind w:firstLine="375"/>
        <w:jc w:val="both"/>
        <w:rPr>
          <w:rFonts w:ascii="Times New Roman" w:eastAsia="Times New Roman" w:hAnsi="Times New Roman" w:cs="Times New Roman"/>
          <w:sz w:val="32"/>
          <w:szCs w:val="32"/>
          <w:lang w:val="uk-UA" w:eastAsia="ru-RU"/>
        </w:rPr>
      </w:pP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НАПРЯМ 1. АКТИВІЗАЦІЯ ТА ДИВЕРСИФІКАЦІЯ МІЖНАРОДНОЇ ДІЯЛЬНОСТІ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Основні завдання у сфері </w:t>
      </w:r>
      <w:r w:rsidRPr="000A6D78">
        <w:rPr>
          <w:rFonts w:ascii="Times New Roman" w:eastAsia="Times New Roman" w:hAnsi="Times New Roman" w:cs="Times New Roman"/>
          <w:b/>
          <w:bCs/>
          <w:sz w:val="32"/>
          <w:szCs w:val="32"/>
          <w:lang w:eastAsia="ru-RU"/>
        </w:rPr>
        <w:t>міжнародної співпраці: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по-перше, участь у Міжнародних освітянських форумах, конкурсах, конференціях, семінарах тощо;</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по-друге, забезпечення можливості поглибленого вивчення іноземних мов для студентів, викладачів та співробітників коледжу;</w:t>
      </w:r>
    </w:p>
    <w:p w:rsidR="00834490" w:rsidRPr="000A6D78" w:rsidRDefault="00834490" w:rsidP="00583C35">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по-третє, вивчення зарубіжного досвіду організації освітнього процесу; по-четверте, співробітництво і співпраця з іноземними компаніями та організаціями.</w:t>
      </w: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Мета 1.1. Активізація міжнародної співпраці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1.1.1</w:t>
      </w:r>
      <w:r w:rsidRPr="000A6D78">
        <w:rPr>
          <w:rFonts w:ascii="Times New Roman" w:eastAsia="Times New Roman" w:hAnsi="Times New Roman" w:cs="Times New Roman"/>
          <w:b/>
          <w:bCs/>
          <w:i/>
          <w:iCs/>
          <w:sz w:val="32"/>
          <w:szCs w:val="32"/>
          <w:lang w:eastAsia="ru-RU"/>
        </w:rPr>
        <w:t>. </w:t>
      </w:r>
      <w:r w:rsidRPr="000A6D78">
        <w:rPr>
          <w:rFonts w:ascii="Times New Roman" w:eastAsia="Times New Roman" w:hAnsi="Times New Roman" w:cs="Times New Roman"/>
          <w:sz w:val="32"/>
          <w:szCs w:val="32"/>
          <w:lang w:eastAsia="ru-RU"/>
        </w:rPr>
        <w:t>Залучення студентів та викладачів коледжу для участі у міжнародних конференціях, виставках, форумах, конкурсах, семінарах тощо з різних галузей наук та підготовка наукових публікацій, навчально-методичних матеріалів.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1.1.2. </w:t>
      </w:r>
      <w:r w:rsidRPr="000A6D78">
        <w:rPr>
          <w:rFonts w:ascii="Times New Roman" w:eastAsia="Times New Roman" w:hAnsi="Times New Roman" w:cs="Times New Roman"/>
          <w:sz w:val="32"/>
          <w:szCs w:val="32"/>
          <w:lang w:eastAsia="ru-RU"/>
        </w:rPr>
        <w:t>Створення методичної бази міжнародного співробітництва з метою забезпечення взаємодії з іноземними навчальними закладами, міжнародними, міжурядовими та неурядовими організаціями, фондами і програмами.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1.1.3. </w:t>
      </w:r>
      <w:r w:rsidRPr="000A6D78">
        <w:rPr>
          <w:rFonts w:ascii="Times New Roman" w:eastAsia="Times New Roman" w:hAnsi="Times New Roman" w:cs="Times New Roman"/>
          <w:sz w:val="32"/>
          <w:szCs w:val="32"/>
          <w:lang w:eastAsia="ru-RU"/>
        </w:rPr>
        <w:t>Участь студентів у міжнародних проектах, організованих</w:t>
      </w:r>
      <w:r w:rsidR="005928A6" w:rsidRPr="000A6D78">
        <w:rPr>
          <w:rFonts w:ascii="Times New Roman" w:eastAsia="Times New Roman" w:hAnsi="Times New Roman" w:cs="Times New Roman"/>
          <w:sz w:val="32"/>
          <w:szCs w:val="32"/>
          <w:lang w:val="uk-UA" w:eastAsia="ru-RU"/>
        </w:rPr>
        <w:t xml:space="preserve"> МНАУ</w:t>
      </w:r>
      <w:r w:rsidRPr="000A6D78">
        <w:rPr>
          <w:rFonts w:ascii="Times New Roman" w:eastAsia="Times New Roman" w:hAnsi="Times New Roman" w:cs="Times New Roman"/>
          <w:sz w:val="32"/>
          <w:szCs w:val="32"/>
          <w:lang w:eastAsia="ru-RU"/>
        </w:rPr>
        <w:t>, літніх і зимових школах підвищення кваліфікації на базі Університету з метою отримання відповідних дипломів (свідоцтв).</w:t>
      </w:r>
    </w:p>
    <w:p w:rsidR="00834490" w:rsidRPr="000A6D78" w:rsidRDefault="00834490" w:rsidP="00583C35">
      <w:pPr>
        <w:shd w:val="clear" w:color="auto" w:fill="FFFFFF"/>
        <w:spacing w:before="120"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eastAsia="ru-RU"/>
        </w:rPr>
        <w:t>1.1.4. </w:t>
      </w:r>
      <w:r w:rsidRPr="000A6D78">
        <w:rPr>
          <w:rFonts w:ascii="Times New Roman" w:eastAsia="Times New Roman" w:hAnsi="Times New Roman" w:cs="Times New Roman"/>
          <w:sz w:val="32"/>
          <w:szCs w:val="32"/>
          <w:lang w:eastAsia="ru-RU"/>
        </w:rPr>
        <w:t>Забезпечення участі студентів і викладачів у заходах, які проводять іноземні компанії та організації. Встановлення зв’язків із спорідненими закладами освіти інших країн для співробітництва у навчальній, науковій і методичній роботі, обміну здобувачами освіти, розширення міжнародного співробітництва у сфері інтелектуальної власності.</w:t>
      </w:r>
    </w:p>
    <w:p w:rsidR="000A6D78" w:rsidRDefault="000A6D78" w:rsidP="00583C35">
      <w:pPr>
        <w:shd w:val="clear" w:color="auto" w:fill="FFFFFF"/>
        <w:spacing w:before="120" w:after="0"/>
        <w:ind w:firstLine="375"/>
        <w:jc w:val="center"/>
        <w:rPr>
          <w:rFonts w:ascii="Times New Roman" w:eastAsia="Times New Roman" w:hAnsi="Times New Roman" w:cs="Times New Roman"/>
          <w:b/>
          <w:bCs/>
          <w:sz w:val="32"/>
          <w:szCs w:val="32"/>
          <w:lang w:val="uk-UA" w:eastAsia="ru-RU"/>
        </w:rPr>
      </w:pPr>
    </w:p>
    <w:p w:rsidR="00834490" w:rsidRPr="000A6D78" w:rsidRDefault="00834490" w:rsidP="00583C35">
      <w:pPr>
        <w:shd w:val="clear" w:color="auto" w:fill="FFFFFF"/>
        <w:spacing w:before="120" w:after="0"/>
        <w:ind w:firstLine="375"/>
        <w:jc w:val="center"/>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val="uk-UA" w:eastAsia="ru-RU"/>
        </w:rPr>
        <w:lastRenderedPageBreak/>
        <w:t>Мета 1.2. Інтенсифікація вивчання іноземної мови</w:t>
      </w:r>
      <w:r w:rsidRPr="000A6D78">
        <w:rPr>
          <w:rFonts w:ascii="Times New Roman" w:eastAsia="Times New Roman" w:hAnsi="Times New Roman" w:cs="Times New Roman"/>
          <w:sz w:val="32"/>
          <w:szCs w:val="32"/>
          <w:lang w:eastAsia="ru-RU"/>
        </w:rPr>
        <w:t> </w:t>
      </w:r>
    </w:p>
    <w:p w:rsidR="00834490" w:rsidRPr="000A6D78" w:rsidRDefault="00834490" w:rsidP="000A6D78">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val="uk-UA" w:eastAsia="ru-RU"/>
        </w:rPr>
        <w:t>1.2.1.</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Впровадження інтенсивних технологій вивчення іноземних мов для студ</w:t>
      </w:r>
      <w:r w:rsidR="000A6D78" w:rsidRPr="000A6D78">
        <w:rPr>
          <w:rFonts w:ascii="Times New Roman" w:eastAsia="Times New Roman" w:hAnsi="Times New Roman" w:cs="Times New Roman"/>
          <w:sz w:val="32"/>
          <w:szCs w:val="32"/>
          <w:lang w:eastAsia="ru-RU"/>
        </w:rPr>
        <w:t xml:space="preserve">ентів  та </w:t>
      </w:r>
      <w:r w:rsidRPr="000A6D78">
        <w:rPr>
          <w:rFonts w:ascii="Times New Roman" w:eastAsia="Times New Roman" w:hAnsi="Times New Roman" w:cs="Times New Roman"/>
          <w:sz w:val="32"/>
          <w:szCs w:val="32"/>
          <w:lang w:eastAsia="ru-RU"/>
        </w:rPr>
        <w:t>педагогічних працівників.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1.2.</w:t>
      </w:r>
      <w:r w:rsidR="000A6D78" w:rsidRPr="000A6D78">
        <w:rPr>
          <w:rFonts w:ascii="Times New Roman" w:eastAsia="Times New Roman" w:hAnsi="Times New Roman" w:cs="Times New Roman"/>
          <w:b/>
          <w:bCs/>
          <w:sz w:val="32"/>
          <w:szCs w:val="32"/>
          <w:lang w:eastAsia="ru-RU"/>
        </w:rPr>
        <w:t>2</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Розроблення і затвердження програм з надання освітніх послуг шляхом проведення курсів вивчення англійської мови, підготовка до ЗНО, ЄВІ.</w:t>
      </w:r>
    </w:p>
    <w:p w:rsidR="00834490" w:rsidRPr="000A6D78" w:rsidRDefault="00834490" w:rsidP="00583C35">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eastAsia="ru-RU"/>
        </w:rPr>
        <w:t>1.2.</w:t>
      </w:r>
      <w:r w:rsidR="000A6D78" w:rsidRPr="000A6D78">
        <w:rPr>
          <w:rFonts w:ascii="Times New Roman" w:eastAsia="Times New Roman" w:hAnsi="Times New Roman" w:cs="Times New Roman"/>
          <w:b/>
          <w:bCs/>
          <w:sz w:val="32"/>
          <w:szCs w:val="32"/>
          <w:lang w:eastAsia="ru-RU"/>
        </w:rPr>
        <w:t>3</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Проводити моніторинг щодо вивчення іноземних мов у коледжі з метою підви</w:t>
      </w:r>
      <w:r w:rsidR="00583C35" w:rsidRPr="000A6D78">
        <w:rPr>
          <w:rFonts w:ascii="Times New Roman" w:eastAsia="Times New Roman" w:hAnsi="Times New Roman" w:cs="Times New Roman"/>
          <w:sz w:val="32"/>
          <w:szCs w:val="32"/>
          <w:lang w:eastAsia="ru-RU"/>
        </w:rPr>
        <w:t>щення якості освітнього процесу</w:t>
      </w:r>
      <w:r w:rsidR="00583C35" w:rsidRPr="000A6D78">
        <w:rPr>
          <w:rFonts w:ascii="Times New Roman" w:eastAsia="Times New Roman" w:hAnsi="Times New Roman" w:cs="Times New Roman"/>
          <w:sz w:val="32"/>
          <w:szCs w:val="32"/>
          <w:lang w:val="uk-UA" w:eastAsia="ru-RU"/>
        </w:rPr>
        <w:t>.</w:t>
      </w:r>
    </w:p>
    <w:p w:rsidR="000A6D78" w:rsidRP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НАПРЯМ 2. ПІДВИЩЕННЯ РІВНЯ ЯКОСТІ ОСВІТИ, РОЗШИРЕННЯ МОЖЛИВОСТЕЙ ДОСТУПУ ДО ОСВІТНІХ ПОСЛУГ</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xml:space="preserve">Основна мета розвитку освіти Коледжу на 2021-2025 роки спрямована на підвищення якості освітнього процесу, удосконалення чинних програм підготовки фахівців освітньо-професійного ступеня </w:t>
      </w:r>
      <w:r w:rsidR="00583C35"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 xml:space="preserve">фахового </w:t>
      </w:r>
      <w:r w:rsidR="00583C35"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молодшого бакалавра,</w:t>
      </w:r>
      <w:r w:rsidR="00583C35"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 xml:space="preserve"> розширення </w:t>
      </w:r>
      <w:r w:rsidR="00583C35"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переліку</w:t>
      </w:r>
      <w:r w:rsidR="00583C35"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 xml:space="preserve"> нових</w:t>
      </w:r>
      <w:r w:rsidR="00583C35"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 xml:space="preserve"> спеціальностей,</w:t>
      </w:r>
      <w:r w:rsidR="00583C35"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 xml:space="preserve"> та освітніх програм відповідно до попиту на українському та міжнародному ринках праці.</w:t>
      </w:r>
      <w:r w:rsidR="00583C35"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 xml:space="preserve"> Ліцензування нових програм відбуватиметься відповідно до розвитку нових напрямів у інформаційних технологіях.</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Підвищення конкурентоспроможності Коледжу з надання освітніх послуг вимірюється індикаторами, основними з яких є: по-перше, якість освітнього процесу; по-друге, вартість наданих освітніх послуг, по-третє, кількість працевлаштованих випускників та їх місце у суспільному житті держави іт. д. Синергетичним показником конкурентоспроможності в наданні освітніх послуг є конкурс, тобто кількість абітурієнтів, які виявили бажання навчатися в Коледжі за спеціальностями відповідно до ліцензованого обсягу та місць державного замовлення.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Основними завданнями в освітній сфері є:</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постійне підвищення якості освітнього процесу за фахово-професійним та інформаційно-телекомунікаційним напрямами відповідно до кращих зразків вітчизняних і зарубіжних закладів вищої освіти (далі ЗВО) та вимог МОН України;</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розробка індивідуальних навчальних планів і програм, які б відповідали запиту виробництва та кращим вітчизняним і зарубіжним аналогам з формуванням окремих модульних дисциплін;</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lastRenderedPageBreak/>
        <w:t>переорієнтація навчальних планів на збільшення частини практичної компоненти, запровадження програм дуального навчання, стажування на виробництві;</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запровадження навчальних планів та інформаційних інтерактивних технологій навчання, створення та відкриття нових спеціальностей для підготовки фахівців відповідно до вимог Європейського освітнього</w:t>
      </w:r>
      <w:r w:rsidR="00583C35" w:rsidRPr="000A6D78">
        <w:rPr>
          <w:rFonts w:ascii="Times New Roman" w:eastAsia="Times New Roman" w:hAnsi="Times New Roman" w:cs="Times New Roman"/>
          <w:sz w:val="32"/>
          <w:szCs w:val="32"/>
          <w:lang w:val="uk-UA" w:eastAsia="ru-RU"/>
        </w:rPr>
        <w:t xml:space="preserve"> стандарту</w:t>
      </w:r>
      <w:r w:rsidRPr="000A6D78">
        <w:rPr>
          <w:rFonts w:ascii="Times New Roman" w:eastAsia="Times New Roman" w:hAnsi="Times New Roman" w:cs="Times New Roman"/>
          <w:sz w:val="32"/>
          <w:szCs w:val="32"/>
          <w:lang w:eastAsia="ru-RU"/>
        </w:rPr>
        <w:t>;</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залучення роботодавців агропромислового виробництва до участі в підготовці та реалізації освітніх програм, спеціальностей та спеціалізацій;</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забезпечення освітнього процесу новітнім лабораторним обладнанням та матеріалами, інтеграція фахової передвищої до вимог бізнесу;</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забезпечення повного використання ліцензованих обсягів;</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продовження реалізації ступеневої освіти через створення інтегрованої неперервної системи відбору й підготовки здобувачів освіти за схемою «загальноосвітня школа, ліцей, заклад професійно-технічної освіти – Коледж – Університет». Розробка дієвої програми поліпшення якості освітніх послуг;</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удосконалення профорієнтаційної роботи, створення профорієнтаційних Центрів в усіх районах області на базі кращих закладів загальної середньої освіти;</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участь педагогічних та науково-педагогічних працівників у розробленні та впровадженні державних стандартів змісту освіти, національної системи кваліфікацій;</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інтеграція Коледжу із закладами освіти різних рівнів, науковими установами та підприємствами, зокрема шляхом створення навчально-науково-виробничих комплексів, технопарків у сфері аграрного бізнесу;</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створення організаційно-правових та фінансових умов для започаткування активної реалізації міжнародних програм академічної мобільності;</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xml:space="preserve">розвиток матеріально-технічної бази в напрямі впровадження новітнього програмного забезпечення, удосконалення практики </w:t>
      </w:r>
      <w:r w:rsidRPr="000A6D78">
        <w:rPr>
          <w:rFonts w:ascii="Times New Roman" w:eastAsia="Times New Roman" w:hAnsi="Times New Roman" w:cs="Times New Roman"/>
          <w:sz w:val="32"/>
          <w:szCs w:val="32"/>
          <w:lang w:eastAsia="ru-RU"/>
        </w:rPr>
        <w:lastRenderedPageBreak/>
        <w:t>розроблення та реалізації електронних навчальних курсів з використанням навчальної хмари LCloud та обладнання аудиторій для проведення дистанційних лекцій і телеконференцій;</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залучення до роботи високопрофесійних науково-педагогічних працівників з досвідом;</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поєднання сучасних технологій зовнішнього незалежного оцінювання знань та здібностей абітурієнтів та здобувачів освіти за допомогою об’єктивних психолого-педагогічних методів і комп’ютерного аналізу та шляхом прямих співбесід, інтерв’ю;</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забезпечення вільного багатоканального доступу до світових освітніх та наукових ресурсів через мережу Інтернет в усіх приміщеннях коледжу;</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індивідуалізація та диференціація навчання обдарованої молоді, створення можливостей для реалізації пошуку здобувачами освіти індивідуальної освітньої траєкторії; створення умов для здобуття якісної освіти особами з особливими освітніми потребами, дітьми-сиротами та дітьми, позбавленими батьківського піклування;</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збереження контингенту студентів</w:t>
      </w:r>
      <w:r w:rsidR="00583C35" w:rsidRPr="000A6D78">
        <w:rPr>
          <w:rFonts w:ascii="Times New Roman" w:eastAsia="Times New Roman" w:hAnsi="Times New Roman" w:cs="Times New Roman"/>
          <w:sz w:val="32"/>
          <w:szCs w:val="32"/>
          <w:lang w:val="uk-UA" w:eastAsia="ru-RU"/>
        </w:rPr>
        <w:t>;</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упровадження в освітній процес та діяльність бібліотечно-інформаційного центру сучасних інформаційних і комп’ютерних технологій, створення з цією метою лабораторій для підготовки та використання електронних курсів, облаштування аудиторій для проведення дистанційних лекцій та телеконференцій;</w:t>
      </w:r>
    </w:p>
    <w:p w:rsidR="00834490" w:rsidRPr="000A6D78" w:rsidRDefault="00834490" w:rsidP="00E526DB">
      <w:pPr>
        <w:numPr>
          <w:ilvl w:val="0"/>
          <w:numId w:val="3"/>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активне залучення до освітнього процесу і науково-дослідницької роботи, вчених інших закладів вищої освіти, виробничників, провідних фахівців організацій та установ.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Мета 2.1. Удосконалення змісту освітнього процесу в умовах світової пандемії СOVID-19</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xml:space="preserve">Відповідно до своєї місії освітня діяльність Коледжу є одним з основних напрямів його розвитку. Для реалізації мети та </w:t>
      </w:r>
      <w:r w:rsidRPr="000A6D78">
        <w:rPr>
          <w:rFonts w:ascii="Times New Roman" w:eastAsia="Times New Roman" w:hAnsi="Times New Roman" w:cs="Times New Roman"/>
          <w:sz w:val="32"/>
          <w:szCs w:val="32"/>
          <w:lang w:eastAsia="ru-RU"/>
        </w:rPr>
        <w:lastRenderedPageBreak/>
        <w:t>основних напрямів в освітній діяльності коледжу формуються завдання розвитку на наступні п’ять років.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2.1.1. </w:t>
      </w:r>
      <w:r w:rsidRPr="000A6D78">
        <w:rPr>
          <w:rFonts w:ascii="Times New Roman" w:eastAsia="Times New Roman" w:hAnsi="Times New Roman" w:cs="Times New Roman"/>
          <w:sz w:val="32"/>
          <w:szCs w:val="32"/>
          <w:lang w:eastAsia="ru-RU"/>
        </w:rPr>
        <w:t>Забезпечення відкритого доступу всіх категорій здобувачів освіти (включаючи людей із особливими потребами) до освітніх послуг та збільшення контингенту студентів за освітньо-професійними програмами.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2.1.2. </w:t>
      </w:r>
      <w:r w:rsidRPr="000A6D78">
        <w:rPr>
          <w:rFonts w:ascii="Times New Roman" w:eastAsia="Times New Roman" w:hAnsi="Times New Roman" w:cs="Times New Roman"/>
          <w:sz w:val="32"/>
          <w:szCs w:val="32"/>
          <w:lang w:eastAsia="ru-RU"/>
        </w:rPr>
        <w:t>Моніторинг, розробка й ліцензування нових спеціальностей, та акредитація освітніх програм, розширення підтвердженого МОН України обсягу підготовки фахівців з фаховою передвищою освітою з переліку актуальних на ринку праці спеціальностей, акредитованих у Коледжі.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2.1.3. </w:t>
      </w:r>
      <w:r w:rsidRPr="000A6D78">
        <w:rPr>
          <w:rFonts w:ascii="Times New Roman" w:eastAsia="Times New Roman" w:hAnsi="Times New Roman" w:cs="Times New Roman"/>
          <w:sz w:val="32"/>
          <w:szCs w:val="32"/>
          <w:lang w:eastAsia="ru-RU"/>
        </w:rPr>
        <w:t>Неухильне забезпечення внутрішньої системи менеджменту якості освіти з домінуванням уваги на фаховий освітньо-науковий, методичний рівень науково-педагогічних працівників, проходження ними підвищення кваліфікації.</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2.1.4. </w:t>
      </w:r>
      <w:r w:rsidRPr="000A6D78">
        <w:rPr>
          <w:rFonts w:ascii="Times New Roman" w:eastAsia="Times New Roman" w:hAnsi="Times New Roman" w:cs="Times New Roman"/>
          <w:sz w:val="32"/>
          <w:szCs w:val="32"/>
          <w:lang w:eastAsia="ru-RU"/>
        </w:rPr>
        <w:t>Участь в удосконаленні чинної законодавчої та нормативно-правової бази з питань надання вищої та фахової передвищої освіти, самостійне регулювання освітньої, наукової діяльності та інформаційного забезпечення їх відповідності цілям і змісту навчальних програм на основі компетентнісного підходу та особистісної орієнтації.</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2.1.5. </w:t>
      </w:r>
      <w:r w:rsidRPr="000A6D78">
        <w:rPr>
          <w:rFonts w:ascii="Times New Roman" w:eastAsia="Times New Roman" w:hAnsi="Times New Roman" w:cs="Times New Roman"/>
          <w:sz w:val="32"/>
          <w:szCs w:val="32"/>
          <w:lang w:eastAsia="ru-RU"/>
        </w:rPr>
        <w:t>Залучення рад роботодавців та провідних фахівців підприємств й організацій галузі, кращих підприємців до змістового наповнення освітніх програм, проведення практичного навчання здобувачів освіти, вивчення якості підготовки фахівців і подальшого працевлаштування кращих випускників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2.1.6. </w:t>
      </w:r>
      <w:r w:rsidRPr="000A6D78">
        <w:rPr>
          <w:rFonts w:ascii="Times New Roman" w:eastAsia="Times New Roman" w:hAnsi="Times New Roman" w:cs="Times New Roman"/>
          <w:sz w:val="32"/>
          <w:szCs w:val="32"/>
          <w:lang w:eastAsia="ru-RU"/>
        </w:rPr>
        <w:t>Удосконалення практики підготовки, перепідготовки й атестації науково-педагогічних та педагогічних працівників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2.1.7. </w:t>
      </w:r>
      <w:r w:rsidRPr="000A6D78">
        <w:rPr>
          <w:rFonts w:ascii="Times New Roman" w:eastAsia="Times New Roman" w:hAnsi="Times New Roman" w:cs="Times New Roman"/>
          <w:sz w:val="32"/>
          <w:szCs w:val="32"/>
          <w:lang w:eastAsia="ru-RU"/>
        </w:rPr>
        <w:t xml:space="preserve">Удосконалення внутрішньої й зовнішньої системи забезпечення контролю якості освітнього процесу, що включає дотримання стандартів освітньої діяльності та стандартів вищої та фахової передвищої освіти, ліцензування нових спеціальностей та акредитацію освітніх програм, атестацію здобувачів вищої та </w:t>
      </w:r>
      <w:r w:rsidRPr="000A6D78">
        <w:rPr>
          <w:rFonts w:ascii="Times New Roman" w:eastAsia="Times New Roman" w:hAnsi="Times New Roman" w:cs="Times New Roman"/>
          <w:sz w:val="32"/>
          <w:szCs w:val="32"/>
          <w:lang w:eastAsia="ru-RU"/>
        </w:rPr>
        <w:lastRenderedPageBreak/>
        <w:t>фахової передвищої освіти, розвиток системи менеджменту якості.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2.1.8. </w:t>
      </w:r>
      <w:r w:rsidRPr="000A6D78">
        <w:rPr>
          <w:rFonts w:ascii="Times New Roman" w:eastAsia="Times New Roman" w:hAnsi="Times New Roman" w:cs="Times New Roman"/>
          <w:sz w:val="32"/>
          <w:szCs w:val="32"/>
          <w:lang w:eastAsia="ru-RU"/>
        </w:rPr>
        <w:t>Постійне підвищення якості освітнього процесу за фахово-професійним, інформаційно-телекомунікаційним напрямами відповідно до кращих</w:t>
      </w:r>
      <w:r w:rsidR="00583C35"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 xml:space="preserve"> зразків </w:t>
      </w:r>
      <w:r w:rsidR="00583C35"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вітчизняних і зарубіжних ЗВО та вимог МОН України.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2.1.9. </w:t>
      </w:r>
      <w:r w:rsidRPr="000A6D78">
        <w:rPr>
          <w:rFonts w:ascii="Times New Roman" w:eastAsia="Times New Roman" w:hAnsi="Times New Roman" w:cs="Times New Roman"/>
          <w:sz w:val="32"/>
          <w:szCs w:val="32"/>
          <w:lang w:eastAsia="ru-RU"/>
        </w:rPr>
        <w:t>Підтримання та зміцнення взаємозв’язків з навчально-науковими інститутами, факультетами і кафедрами, відокремленими структурними підрозділами</w:t>
      </w:r>
      <w:r w:rsidR="000A6D78" w:rsidRPr="000A6D78">
        <w:rPr>
          <w:rFonts w:ascii="Times New Roman" w:eastAsia="Times New Roman" w:hAnsi="Times New Roman" w:cs="Times New Roman"/>
          <w:sz w:val="32"/>
          <w:szCs w:val="32"/>
          <w:lang w:val="uk-UA" w:eastAsia="ru-RU"/>
        </w:rPr>
        <w:t xml:space="preserve">  Миколаївського національного аграрного університету</w:t>
      </w:r>
      <w:r w:rsidRPr="000A6D78">
        <w:rPr>
          <w:rFonts w:ascii="Times New Roman" w:eastAsia="Times New Roman" w:hAnsi="Times New Roman" w:cs="Times New Roman"/>
          <w:sz w:val="32"/>
          <w:szCs w:val="32"/>
          <w:lang w:eastAsia="ru-RU"/>
        </w:rPr>
        <w:t>.</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2.1.10. </w:t>
      </w:r>
      <w:r w:rsidRPr="000A6D78">
        <w:rPr>
          <w:rFonts w:ascii="Times New Roman" w:eastAsia="Times New Roman" w:hAnsi="Times New Roman" w:cs="Times New Roman"/>
          <w:sz w:val="32"/>
          <w:szCs w:val="32"/>
          <w:lang w:eastAsia="ru-RU"/>
        </w:rPr>
        <w:t>Реалізація поступової інтегральної модульності навчальних програм фахового молодшого бакалавра (молодшого спеціаліста) та бакалавра з метою надання можливості продовжити навчання за скороченим терміном навчання.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Мета 2.</w:t>
      </w:r>
      <w:r w:rsidR="00583C35" w:rsidRPr="000A6D78">
        <w:rPr>
          <w:rFonts w:ascii="Times New Roman" w:eastAsia="Times New Roman" w:hAnsi="Times New Roman" w:cs="Times New Roman"/>
          <w:b/>
          <w:bCs/>
          <w:sz w:val="32"/>
          <w:szCs w:val="32"/>
          <w:lang w:val="uk-UA" w:eastAsia="ru-RU"/>
        </w:rPr>
        <w:t>2</w:t>
      </w:r>
      <w:r w:rsidRPr="000A6D78">
        <w:rPr>
          <w:rFonts w:ascii="Times New Roman" w:eastAsia="Times New Roman" w:hAnsi="Times New Roman" w:cs="Times New Roman"/>
          <w:b/>
          <w:bCs/>
          <w:sz w:val="32"/>
          <w:szCs w:val="32"/>
          <w:lang w:eastAsia="ru-RU"/>
        </w:rPr>
        <w:t>. Поліпшення навчально-методичної та видавничої діяльності, використання інформаційних та інтерактивних технологій</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Важливою компонентою поліпшення навчального процесу підготовки фахівців в Коледжі має стати розвиток його навчального та методичного забезпечення. Забезпечення навчального процесу власними підручниками, посібниками, робочими програмами і матеріалами є важливою складовою частиною підвищення конкурентоспроможності навчального закладу. Для реалізації цієї мети розроблені такі цілі.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w:t>
      </w:r>
      <w:r w:rsidR="00583C35" w:rsidRPr="000A6D78">
        <w:rPr>
          <w:rFonts w:ascii="Times New Roman" w:eastAsia="Times New Roman" w:hAnsi="Times New Roman" w:cs="Times New Roman"/>
          <w:b/>
          <w:bCs/>
          <w:sz w:val="32"/>
          <w:szCs w:val="32"/>
          <w:lang w:val="uk-UA" w:eastAsia="ru-RU"/>
        </w:rPr>
        <w:t>2</w:t>
      </w:r>
      <w:r w:rsidRPr="000A6D78">
        <w:rPr>
          <w:rFonts w:ascii="Times New Roman" w:eastAsia="Times New Roman" w:hAnsi="Times New Roman" w:cs="Times New Roman"/>
          <w:b/>
          <w:bCs/>
          <w:sz w:val="32"/>
          <w:szCs w:val="32"/>
          <w:lang w:eastAsia="ru-RU"/>
        </w:rPr>
        <w:t>.1. </w:t>
      </w:r>
      <w:r w:rsidRPr="000A6D78">
        <w:rPr>
          <w:rFonts w:ascii="Times New Roman" w:eastAsia="Times New Roman" w:hAnsi="Times New Roman" w:cs="Times New Roman"/>
          <w:sz w:val="32"/>
          <w:szCs w:val="32"/>
          <w:lang w:eastAsia="ru-RU"/>
        </w:rPr>
        <w:t>Удосконалення навчально-методичного забезпечення навчального процесу, що реалізується через застосування сучасних інформаційних і телекомунікаційних технологій.</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w:t>
      </w:r>
      <w:r w:rsidR="00583C35" w:rsidRPr="000A6D78">
        <w:rPr>
          <w:rFonts w:ascii="Times New Roman" w:eastAsia="Times New Roman" w:hAnsi="Times New Roman" w:cs="Times New Roman"/>
          <w:b/>
          <w:bCs/>
          <w:sz w:val="32"/>
          <w:szCs w:val="32"/>
          <w:lang w:val="uk-UA" w:eastAsia="ru-RU"/>
        </w:rPr>
        <w:t>2</w:t>
      </w:r>
      <w:r w:rsidRPr="000A6D78">
        <w:rPr>
          <w:rFonts w:ascii="Times New Roman" w:eastAsia="Times New Roman" w:hAnsi="Times New Roman" w:cs="Times New Roman"/>
          <w:b/>
          <w:bCs/>
          <w:sz w:val="32"/>
          <w:szCs w:val="32"/>
          <w:lang w:eastAsia="ru-RU"/>
        </w:rPr>
        <w:t>.2. </w:t>
      </w:r>
      <w:r w:rsidRPr="000A6D78">
        <w:rPr>
          <w:rFonts w:ascii="Times New Roman" w:eastAsia="Times New Roman" w:hAnsi="Times New Roman" w:cs="Times New Roman"/>
          <w:sz w:val="32"/>
          <w:szCs w:val="32"/>
          <w:lang w:eastAsia="ru-RU"/>
        </w:rPr>
        <w:t xml:space="preserve">Стабілізація кількості та концентрація уваги на підвищенні якості змісту підручників, посібників, методичних рекомендацій, виданих викладачами Коледжу спільно з науково-педагогічними працівниками </w:t>
      </w:r>
      <w:r w:rsidR="000A6D78" w:rsidRPr="000A6D78">
        <w:rPr>
          <w:rFonts w:ascii="Times New Roman" w:eastAsia="Times New Roman" w:hAnsi="Times New Roman" w:cs="Times New Roman"/>
          <w:sz w:val="32"/>
          <w:szCs w:val="32"/>
          <w:lang w:val="uk-UA" w:eastAsia="ru-RU"/>
        </w:rPr>
        <w:t>Миколаївського національного аграрного університету</w:t>
      </w: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2.</w:t>
      </w:r>
      <w:r w:rsidR="00583C35" w:rsidRPr="000A6D78">
        <w:rPr>
          <w:rFonts w:ascii="Times New Roman" w:eastAsia="Times New Roman" w:hAnsi="Times New Roman" w:cs="Times New Roman"/>
          <w:b/>
          <w:bCs/>
          <w:sz w:val="32"/>
          <w:szCs w:val="32"/>
          <w:lang w:val="uk-UA" w:eastAsia="ru-RU"/>
        </w:rPr>
        <w:t>2</w:t>
      </w:r>
      <w:r w:rsidRPr="000A6D78">
        <w:rPr>
          <w:rFonts w:ascii="Times New Roman" w:eastAsia="Times New Roman" w:hAnsi="Times New Roman" w:cs="Times New Roman"/>
          <w:b/>
          <w:bCs/>
          <w:sz w:val="32"/>
          <w:szCs w:val="32"/>
          <w:lang w:eastAsia="ru-RU"/>
        </w:rPr>
        <w:t>.3. </w:t>
      </w:r>
      <w:r w:rsidRPr="000A6D78">
        <w:rPr>
          <w:rFonts w:ascii="Times New Roman" w:eastAsia="Times New Roman" w:hAnsi="Times New Roman" w:cs="Times New Roman"/>
          <w:sz w:val="32"/>
          <w:szCs w:val="32"/>
          <w:lang w:eastAsia="ru-RU"/>
        </w:rPr>
        <w:t>Збільшення кількості електронних навчальних курсів дисциплін розміщених у віртуальному навчальному середовищі.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w:t>
      </w:r>
      <w:r w:rsidR="00583C35" w:rsidRPr="000A6D78">
        <w:rPr>
          <w:rFonts w:ascii="Times New Roman" w:eastAsia="Times New Roman" w:hAnsi="Times New Roman" w:cs="Times New Roman"/>
          <w:b/>
          <w:bCs/>
          <w:sz w:val="32"/>
          <w:szCs w:val="32"/>
          <w:lang w:val="uk-UA" w:eastAsia="ru-RU"/>
        </w:rPr>
        <w:t>2</w:t>
      </w:r>
      <w:r w:rsidRPr="000A6D78">
        <w:rPr>
          <w:rFonts w:ascii="Times New Roman" w:eastAsia="Times New Roman" w:hAnsi="Times New Roman" w:cs="Times New Roman"/>
          <w:b/>
          <w:bCs/>
          <w:sz w:val="32"/>
          <w:szCs w:val="32"/>
          <w:lang w:eastAsia="ru-RU"/>
        </w:rPr>
        <w:t>.4. </w:t>
      </w:r>
      <w:r w:rsidRPr="000A6D78">
        <w:rPr>
          <w:rFonts w:ascii="Times New Roman" w:eastAsia="Times New Roman" w:hAnsi="Times New Roman" w:cs="Times New Roman"/>
          <w:sz w:val="32"/>
          <w:szCs w:val="32"/>
          <w:lang w:eastAsia="ru-RU"/>
        </w:rPr>
        <w:t>Підвищення якості підготовки навчально-методичного забезпечення освітнього процесу в Коледжі. Посилення ролі циклових комісій у підвищенні якості навчального процесу.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w:t>
      </w:r>
      <w:r w:rsidR="00583C35" w:rsidRPr="000A6D78">
        <w:rPr>
          <w:rFonts w:ascii="Times New Roman" w:eastAsia="Times New Roman" w:hAnsi="Times New Roman" w:cs="Times New Roman"/>
          <w:b/>
          <w:bCs/>
          <w:sz w:val="32"/>
          <w:szCs w:val="32"/>
          <w:lang w:val="uk-UA" w:eastAsia="ru-RU"/>
        </w:rPr>
        <w:t>2</w:t>
      </w:r>
      <w:r w:rsidRPr="000A6D78">
        <w:rPr>
          <w:rFonts w:ascii="Times New Roman" w:eastAsia="Times New Roman" w:hAnsi="Times New Roman" w:cs="Times New Roman"/>
          <w:b/>
          <w:bCs/>
          <w:sz w:val="32"/>
          <w:szCs w:val="32"/>
          <w:lang w:eastAsia="ru-RU"/>
        </w:rPr>
        <w:t>.5. </w:t>
      </w:r>
      <w:r w:rsidRPr="000A6D78">
        <w:rPr>
          <w:rFonts w:ascii="Times New Roman" w:eastAsia="Times New Roman" w:hAnsi="Times New Roman" w:cs="Times New Roman"/>
          <w:sz w:val="32"/>
          <w:szCs w:val="32"/>
          <w:lang w:eastAsia="ru-RU"/>
        </w:rPr>
        <w:t>Збільшення кількості навчальних матеріалів на електронних носіях для здійснення освітнього процесу з використанням технологій дистанційного навчання.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2.</w:t>
      </w:r>
      <w:r w:rsidR="00583C35" w:rsidRPr="000A6D78">
        <w:rPr>
          <w:rFonts w:ascii="Times New Roman" w:eastAsia="Times New Roman" w:hAnsi="Times New Roman" w:cs="Times New Roman"/>
          <w:b/>
          <w:bCs/>
          <w:sz w:val="32"/>
          <w:szCs w:val="32"/>
          <w:lang w:val="uk-UA" w:eastAsia="ru-RU"/>
        </w:rPr>
        <w:t>2</w:t>
      </w:r>
      <w:r w:rsidRPr="000A6D78">
        <w:rPr>
          <w:rFonts w:ascii="Times New Roman" w:eastAsia="Times New Roman" w:hAnsi="Times New Roman" w:cs="Times New Roman"/>
          <w:b/>
          <w:bCs/>
          <w:sz w:val="32"/>
          <w:szCs w:val="32"/>
          <w:lang w:eastAsia="ru-RU"/>
        </w:rPr>
        <w:t>.6. </w:t>
      </w:r>
      <w:r w:rsidRPr="000A6D78">
        <w:rPr>
          <w:rFonts w:ascii="Times New Roman" w:eastAsia="Times New Roman" w:hAnsi="Times New Roman" w:cs="Times New Roman"/>
          <w:sz w:val="32"/>
          <w:szCs w:val="32"/>
          <w:lang w:eastAsia="ru-RU"/>
        </w:rPr>
        <w:t>Реалізація сучасних інформаційних технологій у діяльності бібліотечно-інформаційного центру.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НАПРЯМ 3. СТУДЕНТСЬКE САМОВРЯДУВАННЯ ТА ВИХОВНА РОБОТА. </w:t>
      </w: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ІНТЕЛЕКТУАЛЬНИЙ ТА ОСОБИСТІСНИЙ РОЗВИТОК МОЛОДІ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Основною метою виховання студентської молоді є формування свідомого громадянина-патріота України, з високими духовно-моральними цінностями та переконаннями, знанням історії і культури українського народу, національною свідомістю та людською гідністю, любов’ю до рідної землі, родини, свого народу, колективу Коледжу, бажанням працювати задля розквіту держави, готовністю в будь-який час стати на захист Батьківщини, глибоким розумінням громадянського обовʼязку, повагою до Конституції України, законів України, державної мови і символіки, історії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xml:space="preserve">Для реалізації цієї мети необхідно створити нові, більш сучасні умови для розвитку особистості, реалізації </w:t>
      </w:r>
      <w:r w:rsidR="00354785"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творчого потенціалу, особистих здібностей у сфері професійних, спортивних та мистецьких талантів шляхом розвитку Програми виховання студента «Фахівець, громадянин, патріот», організації більшої кількості клубів за інтересами, фестивалів, семінарів, практикумів, спортивних заходів.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Програмою</w:t>
      </w:r>
      <w:r w:rsidR="00355D87"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 xml:space="preserve"> передбачено:</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sz w:val="32"/>
          <w:szCs w:val="32"/>
          <w:lang w:eastAsia="ru-RU"/>
        </w:rPr>
        <w:t>3.</w:t>
      </w:r>
      <w:r w:rsidR="005A12BD" w:rsidRPr="000A6D78">
        <w:rPr>
          <w:rFonts w:ascii="Times New Roman" w:eastAsia="Times New Roman" w:hAnsi="Times New Roman" w:cs="Times New Roman"/>
          <w:b/>
          <w:sz w:val="32"/>
          <w:szCs w:val="32"/>
          <w:lang w:val="uk-UA" w:eastAsia="ru-RU"/>
        </w:rPr>
        <w:t>1.</w:t>
      </w:r>
      <w:r w:rsidRPr="000A6D78">
        <w:rPr>
          <w:rFonts w:ascii="Times New Roman" w:eastAsia="Times New Roman" w:hAnsi="Times New Roman" w:cs="Times New Roman"/>
          <w:b/>
          <w:sz w:val="32"/>
          <w:szCs w:val="32"/>
          <w:lang w:eastAsia="ru-RU"/>
        </w:rPr>
        <w:t>1</w:t>
      </w:r>
      <w:r w:rsidRPr="000A6D78">
        <w:rPr>
          <w:rFonts w:ascii="Times New Roman" w:eastAsia="Times New Roman" w:hAnsi="Times New Roman" w:cs="Times New Roman"/>
          <w:sz w:val="32"/>
          <w:szCs w:val="32"/>
          <w:lang w:eastAsia="ru-RU"/>
        </w:rPr>
        <w:t>. Пріоритетний розвиток студентського самоврядування через активізацію роботи с</w:t>
      </w:r>
      <w:r w:rsidR="00355D87" w:rsidRPr="000A6D78">
        <w:rPr>
          <w:rFonts w:ascii="Times New Roman" w:eastAsia="Times New Roman" w:hAnsi="Times New Roman" w:cs="Times New Roman"/>
          <w:sz w:val="32"/>
          <w:szCs w:val="32"/>
          <w:lang w:eastAsia="ru-RU"/>
        </w:rPr>
        <w:t>тудентської ради та студентськ</w:t>
      </w:r>
      <w:r w:rsidR="00355D87" w:rsidRPr="000A6D78">
        <w:rPr>
          <w:rFonts w:ascii="Times New Roman" w:eastAsia="Times New Roman" w:hAnsi="Times New Roman" w:cs="Times New Roman"/>
          <w:sz w:val="32"/>
          <w:szCs w:val="32"/>
          <w:lang w:val="uk-UA" w:eastAsia="ru-RU"/>
        </w:rPr>
        <w:t>ої</w:t>
      </w:r>
      <w:r w:rsidRPr="000A6D78">
        <w:rPr>
          <w:rFonts w:ascii="Times New Roman" w:eastAsia="Times New Roman" w:hAnsi="Times New Roman" w:cs="Times New Roman"/>
          <w:sz w:val="32"/>
          <w:szCs w:val="32"/>
          <w:lang w:eastAsia="ru-RU"/>
        </w:rPr>
        <w:t xml:space="preserve"> рад</w:t>
      </w:r>
      <w:r w:rsidR="00355D87" w:rsidRPr="000A6D78">
        <w:rPr>
          <w:rFonts w:ascii="Times New Roman" w:eastAsia="Times New Roman" w:hAnsi="Times New Roman" w:cs="Times New Roman"/>
          <w:sz w:val="32"/>
          <w:szCs w:val="32"/>
          <w:lang w:val="uk-UA" w:eastAsia="ru-RU"/>
        </w:rPr>
        <w:t>и</w:t>
      </w:r>
      <w:r w:rsidR="00355D87" w:rsidRPr="000A6D78">
        <w:rPr>
          <w:rFonts w:ascii="Times New Roman" w:eastAsia="Times New Roman" w:hAnsi="Times New Roman" w:cs="Times New Roman"/>
          <w:sz w:val="32"/>
          <w:szCs w:val="32"/>
          <w:lang w:eastAsia="ru-RU"/>
        </w:rPr>
        <w:t xml:space="preserve"> гуртожитк</w:t>
      </w:r>
      <w:r w:rsidR="00355D87" w:rsidRPr="000A6D78">
        <w:rPr>
          <w:rFonts w:ascii="Times New Roman" w:eastAsia="Times New Roman" w:hAnsi="Times New Roman" w:cs="Times New Roman"/>
          <w:sz w:val="32"/>
          <w:szCs w:val="32"/>
          <w:lang w:val="uk-UA" w:eastAsia="ru-RU"/>
        </w:rPr>
        <w:t>у</w:t>
      </w:r>
      <w:r w:rsidRPr="000A6D78">
        <w:rPr>
          <w:rFonts w:ascii="Times New Roman" w:eastAsia="Times New Roman" w:hAnsi="Times New Roman" w:cs="Times New Roman"/>
          <w:sz w:val="32"/>
          <w:szCs w:val="32"/>
          <w:lang w:eastAsia="ru-RU"/>
        </w:rPr>
        <w:t>, студентської профспілкової організації, підвищення професіоналізму лідерів та активістів студентського самоврядування шляхом залучення їх до роботи Школи лідерства, бізнес-тренінгів, виховання сумлінної поведінки, відповідального ставлення до членів колективу, майна Коледжу, неухильне дотримання «Морального кодексу студента України».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sz w:val="32"/>
          <w:szCs w:val="32"/>
          <w:lang w:eastAsia="ru-RU"/>
        </w:rPr>
        <w:t>3.</w:t>
      </w:r>
      <w:r w:rsidR="005A12BD" w:rsidRPr="000A6D78">
        <w:rPr>
          <w:rFonts w:ascii="Times New Roman" w:eastAsia="Times New Roman" w:hAnsi="Times New Roman" w:cs="Times New Roman"/>
          <w:b/>
          <w:sz w:val="32"/>
          <w:szCs w:val="32"/>
          <w:lang w:val="uk-UA" w:eastAsia="ru-RU"/>
        </w:rPr>
        <w:t>1.</w:t>
      </w:r>
      <w:r w:rsidRPr="000A6D78">
        <w:rPr>
          <w:rFonts w:ascii="Times New Roman" w:eastAsia="Times New Roman" w:hAnsi="Times New Roman" w:cs="Times New Roman"/>
          <w:b/>
          <w:sz w:val="32"/>
          <w:szCs w:val="32"/>
          <w:lang w:eastAsia="ru-RU"/>
        </w:rPr>
        <w:t>2.</w:t>
      </w:r>
      <w:r w:rsidRPr="000A6D78">
        <w:rPr>
          <w:rFonts w:ascii="Times New Roman" w:eastAsia="Times New Roman" w:hAnsi="Times New Roman" w:cs="Times New Roman"/>
          <w:sz w:val="32"/>
          <w:szCs w:val="32"/>
          <w:lang w:eastAsia="ru-RU"/>
        </w:rPr>
        <w:t xml:space="preserve"> Створення в гуртожитках і на території студентського містечка умов для вільного розвитку особистості, забезпечення реалізації творчих ідей, самовиховання і самовдосконалення, </w:t>
      </w:r>
      <w:r w:rsidRPr="000A6D78">
        <w:rPr>
          <w:rFonts w:ascii="Times New Roman" w:eastAsia="Times New Roman" w:hAnsi="Times New Roman" w:cs="Times New Roman"/>
          <w:sz w:val="32"/>
          <w:szCs w:val="32"/>
          <w:lang w:eastAsia="ru-RU"/>
        </w:rPr>
        <w:lastRenderedPageBreak/>
        <w:t>виявлення індивідуальних здібностей, обдарованості й талантів, самореалізації у сфері наукової, професійної, художньо-естетичної, спортивно-оздоровчої діяльності.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sz w:val="32"/>
          <w:szCs w:val="32"/>
          <w:lang w:eastAsia="ru-RU"/>
        </w:rPr>
        <w:t>3.</w:t>
      </w:r>
      <w:r w:rsidR="005A12BD" w:rsidRPr="000A6D78">
        <w:rPr>
          <w:rFonts w:ascii="Times New Roman" w:eastAsia="Times New Roman" w:hAnsi="Times New Roman" w:cs="Times New Roman"/>
          <w:b/>
          <w:sz w:val="32"/>
          <w:szCs w:val="32"/>
          <w:lang w:val="uk-UA" w:eastAsia="ru-RU"/>
        </w:rPr>
        <w:t>1.</w:t>
      </w:r>
      <w:r w:rsidRPr="000A6D78">
        <w:rPr>
          <w:rFonts w:ascii="Times New Roman" w:eastAsia="Times New Roman" w:hAnsi="Times New Roman" w:cs="Times New Roman"/>
          <w:b/>
          <w:sz w:val="32"/>
          <w:szCs w:val="32"/>
          <w:lang w:eastAsia="ru-RU"/>
        </w:rPr>
        <w:t>3.</w:t>
      </w:r>
      <w:r w:rsidRPr="000A6D78">
        <w:rPr>
          <w:rFonts w:ascii="Times New Roman" w:eastAsia="Times New Roman" w:hAnsi="Times New Roman" w:cs="Times New Roman"/>
          <w:sz w:val="32"/>
          <w:szCs w:val="32"/>
          <w:lang w:eastAsia="ru-RU"/>
        </w:rPr>
        <w:t xml:space="preserve"> Розроблення річних комплексних програм виховної роботи із студентством на рівні Коледжу, відділень, навчальних груп (включаючи програму тренінгу «Школа першокурсника»).</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sz w:val="32"/>
          <w:szCs w:val="32"/>
          <w:lang w:eastAsia="ru-RU"/>
        </w:rPr>
        <w:t>3.</w:t>
      </w:r>
      <w:r w:rsidR="005A12BD" w:rsidRPr="000A6D78">
        <w:rPr>
          <w:rFonts w:ascii="Times New Roman" w:eastAsia="Times New Roman" w:hAnsi="Times New Roman" w:cs="Times New Roman"/>
          <w:b/>
          <w:sz w:val="32"/>
          <w:szCs w:val="32"/>
          <w:lang w:val="uk-UA" w:eastAsia="ru-RU"/>
        </w:rPr>
        <w:t>1.</w:t>
      </w:r>
      <w:r w:rsidRPr="000A6D78">
        <w:rPr>
          <w:rFonts w:ascii="Times New Roman" w:eastAsia="Times New Roman" w:hAnsi="Times New Roman" w:cs="Times New Roman"/>
          <w:b/>
          <w:sz w:val="32"/>
          <w:szCs w:val="32"/>
          <w:lang w:eastAsia="ru-RU"/>
        </w:rPr>
        <w:t>4.</w:t>
      </w:r>
      <w:r w:rsidRPr="000A6D78">
        <w:rPr>
          <w:rFonts w:ascii="Times New Roman" w:eastAsia="Times New Roman" w:hAnsi="Times New Roman" w:cs="Times New Roman"/>
          <w:sz w:val="32"/>
          <w:szCs w:val="32"/>
          <w:lang w:eastAsia="ru-RU"/>
        </w:rPr>
        <w:t xml:space="preserve"> Забезпечення повноцінного розвитку молоді, охорона і зміцнення її фізичного, психічного та духовного здоровʼя, захист соціальних прав, формування особистості шляхом патріотичного, правового, екологічного, естетичного, морального, трудового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в сучасних умовах, створення необхідних умов для реалізації учасниками освітнього процесу їх здібностей і талантів, збереження та примноження моральних, культурних, наукових цінностей і досягнень суспільства, поширення знань серед населення, підвищення освітнього і культурного рівня громадян шляхом проведення масових загальноколедж</w:t>
      </w:r>
      <w:r w:rsidR="000A6D78" w:rsidRPr="000A6D78">
        <w:rPr>
          <w:rFonts w:ascii="Times New Roman" w:eastAsia="Times New Roman" w:hAnsi="Times New Roman" w:cs="Times New Roman"/>
          <w:sz w:val="32"/>
          <w:szCs w:val="32"/>
          <w:lang w:val="uk-UA" w:eastAsia="ru-RU"/>
        </w:rPr>
        <w:t xml:space="preserve">анських </w:t>
      </w:r>
      <w:r w:rsidRPr="000A6D78">
        <w:rPr>
          <w:rFonts w:ascii="Times New Roman" w:eastAsia="Times New Roman" w:hAnsi="Times New Roman" w:cs="Times New Roman"/>
          <w:sz w:val="32"/>
          <w:szCs w:val="32"/>
          <w:lang w:eastAsia="ru-RU"/>
        </w:rPr>
        <w:t xml:space="preserve"> заходів.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sz w:val="32"/>
          <w:szCs w:val="32"/>
          <w:lang w:eastAsia="ru-RU"/>
        </w:rPr>
        <w:t>3.</w:t>
      </w:r>
      <w:r w:rsidR="005A12BD" w:rsidRPr="000A6D78">
        <w:rPr>
          <w:rFonts w:ascii="Times New Roman" w:eastAsia="Times New Roman" w:hAnsi="Times New Roman" w:cs="Times New Roman"/>
          <w:b/>
          <w:sz w:val="32"/>
          <w:szCs w:val="32"/>
          <w:lang w:val="uk-UA" w:eastAsia="ru-RU"/>
        </w:rPr>
        <w:t>1.</w:t>
      </w:r>
      <w:r w:rsidRPr="000A6D78">
        <w:rPr>
          <w:rFonts w:ascii="Times New Roman" w:eastAsia="Times New Roman" w:hAnsi="Times New Roman" w:cs="Times New Roman"/>
          <w:b/>
          <w:sz w:val="32"/>
          <w:szCs w:val="32"/>
          <w:lang w:eastAsia="ru-RU"/>
        </w:rPr>
        <w:t>5.</w:t>
      </w:r>
      <w:r w:rsidRPr="000A6D78">
        <w:rPr>
          <w:rFonts w:ascii="Times New Roman" w:eastAsia="Times New Roman" w:hAnsi="Times New Roman" w:cs="Times New Roman"/>
          <w:sz w:val="32"/>
          <w:szCs w:val="32"/>
          <w:lang w:eastAsia="ru-RU"/>
        </w:rPr>
        <w:t xml:space="preserve"> Створення в Коледжі безпечного освітнього середовища. Формування негативного відношення до проявів жорстокості, булінгу, нетерпимості. Виховання толерантності. Розвиток волонтерського руху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sz w:val="32"/>
          <w:szCs w:val="32"/>
          <w:lang w:eastAsia="ru-RU"/>
        </w:rPr>
        <w:t>3.</w:t>
      </w:r>
      <w:r w:rsidR="005A12BD" w:rsidRPr="000A6D78">
        <w:rPr>
          <w:rFonts w:ascii="Times New Roman" w:eastAsia="Times New Roman" w:hAnsi="Times New Roman" w:cs="Times New Roman"/>
          <w:b/>
          <w:sz w:val="32"/>
          <w:szCs w:val="32"/>
          <w:lang w:val="uk-UA" w:eastAsia="ru-RU"/>
        </w:rPr>
        <w:t>1.</w:t>
      </w:r>
      <w:r w:rsidRPr="000A6D78">
        <w:rPr>
          <w:rFonts w:ascii="Times New Roman" w:eastAsia="Times New Roman" w:hAnsi="Times New Roman" w:cs="Times New Roman"/>
          <w:b/>
          <w:sz w:val="32"/>
          <w:szCs w:val="32"/>
          <w:lang w:eastAsia="ru-RU"/>
        </w:rPr>
        <w:t>6.</w:t>
      </w:r>
      <w:r w:rsidRPr="000A6D78">
        <w:rPr>
          <w:rFonts w:ascii="Times New Roman" w:eastAsia="Times New Roman" w:hAnsi="Times New Roman" w:cs="Times New Roman"/>
          <w:sz w:val="32"/>
          <w:szCs w:val="32"/>
          <w:lang w:eastAsia="ru-RU"/>
        </w:rPr>
        <w:t xml:space="preserve"> Організація студентських виробничих та будівельних бригад під час проходження виробничих, навчальних практик, стажувань тощо.</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sz w:val="32"/>
          <w:szCs w:val="32"/>
          <w:lang w:eastAsia="ru-RU"/>
        </w:rPr>
        <w:t>3.</w:t>
      </w:r>
      <w:r w:rsidR="005A12BD" w:rsidRPr="000A6D78">
        <w:rPr>
          <w:rFonts w:ascii="Times New Roman" w:eastAsia="Times New Roman" w:hAnsi="Times New Roman" w:cs="Times New Roman"/>
          <w:b/>
          <w:sz w:val="32"/>
          <w:szCs w:val="32"/>
          <w:lang w:val="uk-UA" w:eastAsia="ru-RU"/>
        </w:rPr>
        <w:t>1.</w:t>
      </w:r>
      <w:r w:rsidRPr="000A6D78">
        <w:rPr>
          <w:rFonts w:ascii="Times New Roman" w:eastAsia="Times New Roman" w:hAnsi="Times New Roman" w:cs="Times New Roman"/>
          <w:b/>
          <w:sz w:val="32"/>
          <w:szCs w:val="32"/>
          <w:lang w:eastAsia="ru-RU"/>
        </w:rPr>
        <w:t>7.</w:t>
      </w:r>
      <w:r w:rsidRPr="000A6D78">
        <w:rPr>
          <w:rFonts w:ascii="Times New Roman" w:eastAsia="Times New Roman" w:hAnsi="Times New Roman" w:cs="Times New Roman"/>
          <w:sz w:val="32"/>
          <w:szCs w:val="32"/>
          <w:lang w:eastAsia="ru-RU"/>
        </w:rPr>
        <w:t xml:space="preserve"> Сприяння налагодженню міжнародних зв’язків та провадження міжнародної діяльності в галузі освіти, науки, спорту, мистецтва і культури, співпраця органів студентського самоврядування Коледжу з студентською організацією </w:t>
      </w:r>
      <w:r w:rsidR="00355D87" w:rsidRPr="000A6D78">
        <w:rPr>
          <w:rFonts w:ascii="Times New Roman" w:eastAsia="Times New Roman" w:hAnsi="Times New Roman" w:cs="Times New Roman"/>
          <w:sz w:val="32"/>
          <w:szCs w:val="32"/>
          <w:lang w:val="uk-UA" w:eastAsia="ru-RU"/>
        </w:rPr>
        <w:t>МНАУ</w:t>
      </w:r>
      <w:r w:rsidRPr="000A6D78">
        <w:rPr>
          <w:rFonts w:ascii="Times New Roman" w:eastAsia="Times New Roman" w:hAnsi="Times New Roman" w:cs="Times New Roman"/>
          <w:sz w:val="32"/>
          <w:szCs w:val="32"/>
          <w:lang w:eastAsia="ru-RU"/>
        </w:rPr>
        <w:t>, українськими та міжнародними студентськими організаціями.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sz w:val="32"/>
          <w:szCs w:val="32"/>
          <w:lang w:eastAsia="ru-RU"/>
        </w:rPr>
        <w:lastRenderedPageBreak/>
        <w:t>3.</w:t>
      </w:r>
      <w:r w:rsidR="005A12BD" w:rsidRPr="000A6D78">
        <w:rPr>
          <w:rFonts w:ascii="Times New Roman" w:eastAsia="Times New Roman" w:hAnsi="Times New Roman" w:cs="Times New Roman"/>
          <w:b/>
          <w:sz w:val="32"/>
          <w:szCs w:val="32"/>
          <w:lang w:val="uk-UA" w:eastAsia="ru-RU"/>
        </w:rPr>
        <w:t>1.</w:t>
      </w:r>
      <w:r w:rsidRPr="000A6D78">
        <w:rPr>
          <w:rFonts w:ascii="Times New Roman" w:eastAsia="Times New Roman" w:hAnsi="Times New Roman" w:cs="Times New Roman"/>
          <w:b/>
          <w:sz w:val="32"/>
          <w:szCs w:val="32"/>
          <w:lang w:eastAsia="ru-RU"/>
        </w:rPr>
        <w:t>8.</w:t>
      </w:r>
      <w:r w:rsidRPr="000A6D78">
        <w:rPr>
          <w:rFonts w:ascii="Times New Roman" w:eastAsia="Times New Roman" w:hAnsi="Times New Roman" w:cs="Times New Roman"/>
          <w:sz w:val="32"/>
          <w:szCs w:val="32"/>
          <w:lang w:eastAsia="ru-RU"/>
        </w:rPr>
        <w:t xml:space="preserve"> Моральне та/або матеріальне заохочення здобувачів освіти за успіхи у громадській роботі, мистецькі та спортивні досягнення тощо.</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sz w:val="32"/>
          <w:szCs w:val="32"/>
          <w:lang w:eastAsia="ru-RU"/>
        </w:rPr>
        <w:t>3.</w:t>
      </w:r>
      <w:r w:rsidR="005A12BD" w:rsidRPr="000A6D78">
        <w:rPr>
          <w:rFonts w:ascii="Times New Roman" w:eastAsia="Times New Roman" w:hAnsi="Times New Roman" w:cs="Times New Roman"/>
          <w:b/>
          <w:sz w:val="32"/>
          <w:szCs w:val="32"/>
          <w:lang w:val="uk-UA" w:eastAsia="ru-RU"/>
        </w:rPr>
        <w:t>1.</w:t>
      </w:r>
      <w:r w:rsidRPr="000A6D78">
        <w:rPr>
          <w:rFonts w:ascii="Times New Roman" w:eastAsia="Times New Roman" w:hAnsi="Times New Roman" w:cs="Times New Roman"/>
          <w:b/>
          <w:sz w:val="32"/>
          <w:szCs w:val="32"/>
          <w:lang w:eastAsia="ru-RU"/>
        </w:rPr>
        <w:t>9.</w:t>
      </w:r>
      <w:r w:rsidRPr="000A6D78">
        <w:rPr>
          <w:rFonts w:ascii="Times New Roman" w:eastAsia="Times New Roman" w:hAnsi="Times New Roman" w:cs="Times New Roman"/>
          <w:sz w:val="32"/>
          <w:szCs w:val="32"/>
          <w:lang w:eastAsia="ru-RU"/>
        </w:rPr>
        <w:t xml:space="preserve"> Підвищення кваліфікації педагогічних працівників, у т. ч. наставників академічних груп, з питань оновлення змісту виховної роботи, психологічної та педагогічної компетентності.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355D87" w:rsidRPr="000A6D78" w:rsidRDefault="00355D87"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355D87" w:rsidRPr="000A6D78" w:rsidRDefault="00355D87"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67982" w:rsidRPr="000A6D78" w:rsidRDefault="00567982"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67982" w:rsidRPr="000A6D78" w:rsidRDefault="00567982"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67982" w:rsidRPr="000A6D78" w:rsidRDefault="00567982"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67982" w:rsidRPr="000A6D78" w:rsidRDefault="00567982"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67982" w:rsidRPr="000A6D78" w:rsidRDefault="00567982"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67982" w:rsidRPr="000A6D78" w:rsidRDefault="00567982"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67982" w:rsidRPr="000A6D78" w:rsidRDefault="00567982"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67982" w:rsidRPr="000A6D78" w:rsidRDefault="00567982"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НАПРЯМ 4. РОЗВИТОК НАУКОВОЇ ТА ІННОВАЦІЙНОЇ ДІЯЛЬНОСТІ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Рівень розвитку науки та інновацій є визначальним чинником прогресу суспільства, підвищення добробуту громадян, їх духовного та інтелектуального зростання, що зумовлює необхідність пріоритетної підтримки розвитку науки як джерела економічного зростання і невід’ємної складової національної культури та освіти, створення умов для реалізації інтелектуального потенціалу громадян у сфері наукової та інноваційної діяльності, забезпечення використання досягнень вітчизняної та світової науки і техніки для задоволення соціальних, економічних, культурних та інших потреб. Відповідно до цього, метою наукової та інноваційної діяльності у Коледжі є одержання і використання нових знань для розв’язання аграрних, економічних, інформаційно-технологічних, юридичних, природничо-математичних, гуманітарних, соціальних, землевпорядних, будівельних галузей знань через науково-інноваційну діяльність. </w:t>
      </w:r>
      <w:r w:rsidRPr="000A6D78">
        <w:rPr>
          <w:rFonts w:ascii="Times New Roman" w:eastAsia="Times New Roman" w:hAnsi="Times New Roman" w:cs="Times New Roman"/>
          <w:b/>
          <w:bCs/>
          <w:sz w:val="32"/>
          <w:szCs w:val="32"/>
          <w:lang w:eastAsia="ru-RU"/>
        </w:rPr>
        <w:t>Єдність розвитку освітньої,науковоїдіяльності, навчання і практики є визначальним чинником реформування коледжівського життя. </w:t>
      </w:r>
      <w:r w:rsidRPr="000A6D78">
        <w:rPr>
          <w:rFonts w:ascii="Times New Roman" w:eastAsia="Times New Roman" w:hAnsi="Times New Roman" w:cs="Times New Roman"/>
          <w:sz w:val="32"/>
          <w:szCs w:val="32"/>
          <w:lang w:eastAsia="ru-RU"/>
        </w:rPr>
        <w:t>Стратегічними напрямками науково-інноваційної діяльності у Коледжі є охорона природи, сталий розвиток суспільства; економіка, маркетинг, менеджмент; інноваційна діяльність та міжнародні стандарти якості життя; раціоналізація соціального розвитку сільської місцевості; освоєння нових систем інформаційно-консультативного забезпечення; інформаційне і телекомунікаційне забезпечення агропромислової та природоохоронної галузей економіки; правове забезпечення розвитку різних форм господарювання як невід’ємного фактора соціально-економічної стабільності сільських територій та самозайнятості населення.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Конкурентоспроможність у сфері </w:t>
      </w:r>
      <w:r w:rsidRPr="000A6D78">
        <w:rPr>
          <w:rFonts w:ascii="Times New Roman" w:eastAsia="Times New Roman" w:hAnsi="Times New Roman" w:cs="Times New Roman"/>
          <w:b/>
          <w:bCs/>
          <w:sz w:val="32"/>
          <w:szCs w:val="32"/>
          <w:lang w:eastAsia="ru-RU"/>
        </w:rPr>
        <w:t>освітньої діяльності</w:t>
      </w:r>
      <w:r w:rsidRPr="000A6D78">
        <w:rPr>
          <w:rFonts w:ascii="Times New Roman" w:eastAsia="Times New Roman" w:hAnsi="Times New Roman" w:cs="Times New Roman"/>
          <w:sz w:val="32"/>
          <w:szCs w:val="32"/>
          <w:lang w:eastAsia="ru-RU"/>
        </w:rPr>
        <w:t> вимірюється:</w:t>
      </w:r>
    </w:p>
    <w:p w:rsidR="00834490" w:rsidRPr="000A6D78" w:rsidRDefault="00834490" w:rsidP="00E526DB">
      <w:pPr>
        <w:numPr>
          <w:ilvl w:val="0"/>
          <w:numId w:val="4"/>
        </w:numPr>
        <w:shd w:val="clear" w:color="auto" w:fill="FFFFFF"/>
        <w:spacing w:after="0"/>
        <w:ind w:left="0"/>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lastRenderedPageBreak/>
        <w:t>по-перше, часткою обсягів державного замовлення на підготовку фахівців;</w:t>
      </w:r>
    </w:p>
    <w:p w:rsidR="00834490" w:rsidRPr="000A6D78" w:rsidRDefault="00834490" w:rsidP="00E526DB">
      <w:pPr>
        <w:numPr>
          <w:ilvl w:val="0"/>
          <w:numId w:val="4"/>
        </w:numPr>
        <w:shd w:val="clear" w:color="auto" w:fill="FFFFFF"/>
        <w:spacing w:after="0"/>
        <w:ind w:left="0"/>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по-друге, якісним складом педагогічних працівників, залучених до освітньої діяльності;</w:t>
      </w:r>
    </w:p>
    <w:p w:rsidR="00834490" w:rsidRPr="000A6D78" w:rsidRDefault="00834490" w:rsidP="00E526DB">
      <w:pPr>
        <w:numPr>
          <w:ilvl w:val="0"/>
          <w:numId w:val="4"/>
        </w:numPr>
        <w:shd w:val="clear" w:color="auto" w:fill="FFFFFF"/>
        <w:spacing w:after="0"/>
        <w:ind w:left="0"/>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по-третє, новітньою матеріально-технічною базою для підготовки фахівців у</w:t>
      </w:r>
      <w:r w:rsidR="00567982"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різних галузях;</w:t>
      </w:r>
    </w:p>
    <w:p w:rsidR="00834490" w:rsidRPr="000A6D78" w:rsidRDefault="00834490" w:rsidP="00E526DB">
      <w:pPr>
        <w:numPr>
          <w:ilvl w:val="0"/>
          <w:numId w:val="4"/>
        </w:numPr>
        <w:shd w:val="clear" w:color="auto" w:fill="FFFFFF"/>
        <w:spacing w:after="0"/>
        <w:ind w:left="0"/>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по-четверте, впровадженням інноваційних технологій в освітню діяльність коледжу.</w:t>
      </w:r>
    </w:p>
    <w:p w:rsidR="00834490" w:rsidRPr="000A6D78" w:rsidRDefault="00834490" w:rsidP="00E526DB">
      <w:pPr>
        <w:shd w:val="clear" w:color="auto" w:fill="FFFFFF"/>
        <w:spacing w:after="0"/>
        <w:ind w:firstLine="375"/>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Основні завдання у науковій сфері передбачають:</w:t>
      </w:r>
    </w:p>
    <w:p w:rsidR="00834490" w:rsidRPr="000A6D78" w:rsidRDefault="00834490" w:rsidP="00E526DB">
      <w:pPr>
        <w:numPr>
          <w:ilvl w:val="0"/>
          <w:numId w:val="5"/>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долучатися до виконання наукових досліджень відповідно до стратегічних і перспективних планів, спектру досліджень, існуючих у світовому науковому просторі, затверджених в Університеті та Коледжі;</w:t>
      </w:r>
    </w:p>
    <w:p w:rsidR="00834490" w:rsidRPr="000A6D78" w:rsidRDefault="00834490" w:rsidP="00E526DB">
      <w:pPr>
        <w:numPr>
          <w:ilvl w:val="0"/>
          <w:numId w:val="5"/>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у співпраці з бізнесом, виробництвом, комерційними організаціями реалізація проектів брати активну участь у створенні сучасних навчально-науково-виробничих центрів, лабораторій, виконання спільних наукових досліджень;</w:t>
      </w:r>
    </w:p>
    <w:p w:rsidR="00834490" w:rsidRPr="000A6D78" w:rsidRDefault="00834490" w:rsidP="00E526DB">
      <w:pPr>
        <w:numPr>
          <w:ilvl w:val="0"/>
          <w:numId w:val="5"/>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xml:space="preserve">активізація роботи відділень, циклових комісій та науково-педагогічних працівників до підготовки </w:t>
      </w:r>
      <w:r w:rsidR="00567982" w:rsidRPr="000A6D78">
        <w:rPr>
          <w:rFonts w:ascii="Times New Roman" w:eastAsia="Times New Roman" w:hAnsi="Times New Roman" w:cs="Times New Roman"/>
          <w:sz w:val="32"/>
          <w:szCs w:val="32"/>
          <w:lang w:val="uk-UA" w:eastAsia="ru-RU"/>
        </w:rPr>
        <w:t xml:space="preserve">кандидатських  </w:t>
      </w:r>
      <w:r w:rsidRPr="000A6D78">
        <w:rPr>
          <w:rFonts w:ascii="Times New Roman" w:eastAsia="Times New Roman" w:hAnsi="Times New Roman" w:cs="Times New Roman"/>
          <w:sz w:val="32"/>
          <w:szCs w:val="32"/>
          <w:lang w:eastAsia="ru-RU"/>
        </w:rPr>
        <w:t xml:space="preserve"> дисертацій, залучення до навчання у Коледжі переможців учнівських олімпіад.</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Реалізація напрямів науково-інноваційної діяльності передбачає такі завдання.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Мета 4.1. Розширення напрямів та підвищення якості пошуково-дослідницької діяльності, спрямованих на вирішення Цілей Сталого Розвитку</w:t>
      </w: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4.1.1. </w:t>
      </w:r>
      <w:r w:rsidRPr="000A6D78">
        <w:rPr>
          <w:rFonts w:ascii="Times New Roman" w:eastAsia="Times New Roman" w:hAnsi="Times New Roman" w:cs="Times New Roman"/>
          <w:sz w:val="32"/>
          <w:szCs w:val="32"/>
          <w:lang w:eastAsia="ru-RU"/>
        </w:rPr>
        <w:t>Пошук і розвиток напрямів фундаментальних і прикладних досліджень та науково-технічних розробок у галузі аг</w:t>
      </w:r>
      <w:r w:rsidR="000A6D78" w:rsidRPr="000A6D78">
        <w:rPr>
          <w:rFonts w:ascii="Times New Roman" w:eastAsia="Times New Roman" w:hAnsi="Times New Roman" w:cs="Times New Roman"/>
          <w:sz w:val="32"/>
          <w:szCs w:val="32"/>
          <w:lang w:eastAsia="ru-RU"/>
        </w:rPr>
        <w:t>рарній, технічній, економічній,</w:t>
      </w:r>
      <w:r w:rsidRPr="000A6D78">
        <w:rPr>
          <w:rFonts w:ascii="Times New Roman" w:eastAsia="Times New Roman" w:hAnsi="Times New Roman" w:cs="Times New Roman"/>
          <w:sz w:val="32"/>
          <w:szCs w:val="32"/>
          <w:lang w:eastAsia="ru-RU"/>
        </w:rPr>
        <w:t xml:space="preserve"> природничих, фізико-математичній.</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4.1.2. </w:t>
      </w:r>
      <w:r w:rsidRPr="000A6D78">
        <w:rPr>
          <w:rFonts w:ascii="Times New Roman" w:eastAsia="Times New Roman" w:hAnsi="Times New Roman" w:cs="Times New Roman"/>
          <w:sz w:val="32"/>
          <w:szCs w:val="32"/>
          <w:lang w:eastAsia="ru-RU"/>
        </w:rPr>
        <w:t xml:space="preserve">Участь у виконанні державних науково-технічних програм, розширення співпраці з базовим університетом, </w:t>
      </w:r>
      <w:r w:rsidRPr="000A6D78">
        <w:rPr>
          <w:rFonts w:ascii="Times New Roman" w:eastAsia="Times New Roman" w:hAnsi="Times New Roman" w:cs="Times New Roman"/>
          <w:sz w:val="32"/>
          <w:szCs w:val="32"/>
          <w:lang w:eastAsia="ru-RU"/>
        </w:rPr>
        <w:lastRenderedPageBreak/>
        <w:t xml:space="preserve">міністерствами, відомствами, установами з питань проведення досліджень за їх замовленням; участь Коледжу в реалізації пріоритетних напрямів розвитку науки і техніки разом з </w:t>
      </w:r>
      <w:r w:rsidR="00355D87" w:rsidRPr="000A6D78">
        <w:rPr>
          <w:rFonts w:ascii="Times New Roman" w:eastAsia="Times New Roman" w:hAnsi="Times New Roman" w:cs="Times New Roman"/>
          <w:sz w:val="32"/>
          <w:szCs w:val="32"/>
          <w:lang w:val="uk-UA" w:eastAsia="ru-RU"/>
        </w:rPr>
        <w:t>МНАУ</w:t>
      </w:r>
      <w:r w:rsidRPr="000A6D78">
        <w:rPr>
          <w:rFonts w:ascii="Times New Roman" w:eastAsia="Times New Roman" w:hAnsi="Times New Roman" w:cs="Times New Roman"/>
          <w:sz w:val="32"/>
          <w:szCs w:val="32"/>
          <w:lang w:eastAsia="ru-RU"/>
        </w:rPr>
        <w:t xml:space="preserve">. Створення спільних з </w:t>
      </w:r>
      <w:r w:rsidR="00355D87" w:rsidRPr="000A6D78">
        <w:rPr>
          <w:rFonts w:ascii="Times New Roman" w:eastAsia="Times New Roman" w:hAnsi="Times New Roman" w:cs="Times New Roman"/>
          <w:sz w:val="32"/>
          <w:szCs w:val="32"/>
          <w:lang w:val="uk-UA" w:eastAsia="ru-RU"/>
        </w:rPr>
        <w:t>МНАУ</w:t>
      </w:r>
      <w:r w:rsidRPr="000A6D78">
        <w:rPr>
          <w:rFonts w:ascii="Times New Roman" w:eastAsia="Times New Roman" w:hAnsi="Times New Roman" w:cs="Times New Roman"/>
          <w:sz w:val="32"/>
          <w:szCs w:val="32"/>
          <w:lang w:eastAsia="ru-RU"/>
        </w:rPr>
        <w:t xml:space="preserve"> заходів з актуальних проблем розвитку агросектору країни.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4.1.3. </w:t>
      </w:r>
      <w:r w:rsidRPr="000A6D78">
        <w:rPr>
          <w:rFonts w:ascii="Times New Roman" w:eastAsia="Times New Roman" w:hAnsi="Times New Roman" w:cs="Times New Roman"/>
          <w:sz w:val="32"/>
          <w:szCs w:val="32"/>
          <w:lang w:eastAsia="ru-RU"/>
        </w:rPr>
        <w:t>Придбання сучасного лабораторного обладнання, моделюючих пакетів програм для покращання організаційних та технічних умов проведення науково-інноваційної діяльності у різних формах господарювання.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4.1.4. </w:t>
      </w:r>
      <w:r w:rsidRPr="000A6D78">
        <w:rPr>
          <w:rFonts w:ascii="Times New Roman" w:eastAsia="Times New Roman" w:hAnsi="Times New Roman" w:cs="Times New Roman"/>
          <w:sz w:val="32"/>
          <w:szCs w:val="32"/>
          <w:lang w:eastAsia="ru-RU"/>
        </w:rPr>
        <w:t>Здійснення маркетингових заходів для популяризації коледжу через участь у конкурсах, фестивалях, олімпіадах тощо.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4.1.5. </w:t>
      </w:r>
      <w:r w:rsidRPr="000A6D78">
        <w:rPr>
          <w:rFonts w:ascii="Times New Roman" w:eastAsia="Times New Roman" w:hAnsi="Times New Roman" w:cs="Times New Roman"/>
          <w:sz w:val="32"/>
          <w:szCs w:val="32"/>
          <w:lang w:eastAsia="ru-RU"/>
        </w:rPr>
        <w:t>Активна співпраця з бізнесом. Пошук перспективних джерел залучення коштів на зміцнення матеріально-технічної та навчально-методичної бази коледжу для підвищення якості освітньої діяльності.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4.1.6. </w:t>
      </w:r>
      <w:r w:rsidRPr="000A6D78">
        <w:rPr>
          <w:rFonts w:ascii="Times New Roman" w:eastAsia="Times New Roman" w:hAnsi="Times New Roman" w:cs="Times New Roman"/>
          <w:sz w:val="32"/>
          <w:szCs w:val="32"/>
          <w:lang w:eastAsia="ru-RU"/>
        </w:rPr>
        <w:t>Добір    і    розвиток   нових   напрямів   наукової   діяльності  </w:t>
      </w:r>
      <w:r w:rsidR="000A6D78" w:rsidRPr="000A6D78">
        <w:rPr>
          <w:rFonts w:ascii="Times New Roman" w:eastAsia="Times New Roman" w:hAnsi="Times New Roman" w:cs="Times New Roman"/>
          <w:sz w:val="32"/>
          <w:szCs w:val="32"/>
          <w:lang w:val="uk-UA" w:eastAsia="ru-RU"/>
        </w:rPr>
        <w:t xml:space="preserve">у галузі </w:t>
      </w:r>
      <w:r w:rsidRPr="000A6D78">
        <w:rPr>
          <w:rFonts w:ascii="Times New Roman" w:eastAsia="Times New Roman" w:hAnsi="Times New Roman" w:cs="Times New Roman"/>
          <w:sz w:val="32"/>
          <w:szCs w:val="32"/>
          <w:lang w:eastAsia="ru-RU"/>
        </w:rPr>
        <w:t>    аграрних, інформаційно-технологічних, економічних, природничо-математичних, гуманітарних, соціальних, землевпорядних, будівельних наук.</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4.1.7</w:t>
      </w:r>
      <w:r w:rsidRPr="000A6D78">
        <w:rPr>
          <w:rFonts w:ascii="Times New Roman" w:eastAsia="Times New Roman" w:hAnsi="Times New Roman" w:cs="Times New Roman"/>
          <w:b/>
          <w:bCs/>
          <w:i/>
          <w:iCs/>
          <w:sz w:val="32"/>
          <w:szCs w:val="32"/>
          <w:lang w:eastAsia="ru-RU"/>
        </w:rPr>
        <w:t>.</w:t>
      </w:r>
      <w:r w:rsidRPr="000A6D78">
        <w:rPr>
          <w:rFonts w:ascii="Times New Roman" w:eastAsia="Times New Roman" w:hAnsi="Times New Roman" w:cs="Times New Roman"/>
          <w:sz w:val="32"/>
          <w:szCs w:val="32"/>
          <w:lang w:eastAsia="ru-RU"/>
        </w:rPr>
        <w:t>Моніторинг науково-дослідницької діяльності викладачів циклових комісій та гуртків коледжу, здобуття нагород на конкурсах, фестивалях, олімпіадах тощо.</w:t>
      </w:r>
    </w:p>
    <w:p w:rsidR="000A6D78"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eastAsia="ru-RU"/>
        </w:rPr>
        <w:t>4.1.8</w:t>
      </w:r>
      <w:r w:rsidRPr="000A6D78">
        <w:rPr>
          <w:rFonts w:ascii="Times New Roman" w:eastAsia="Times New Roman" w:hAnsi="Times New Roman" w:cs="Times New Roman"/>
          <w:b/>
          <w:bCs/>
          <w:i/>
          <w:iCs/>
          <w:sz w:val="32"/>
          <w:szCs w:val="32"/>
          <w:lang w:eastAsia="ru-RU"/>
        </w:rPr>
        <w:t>.</w:t>
      </w:r>
      <w:r w:rsidRPr="000A6D78">
        <w:rPr>
          <w:rFonts w:ascii="Times New Roman" w:eastAsia="Times New Roman" w:hAnsi="Times New Roman" w:cs="Times New Roman"/>
          <w:sz w:val="32"/>
          <w:szCs w:val="32"/>
          <w:lang w:eastAsia="ru-RU"/>
        </w:rPr>
        <w:t xml:space="preserve">Удосконалення </w:t>
      </w:r>
      <w:r w:rsidR="000A6D78" w:rsidRPr="000A6D78">
        <w:rPr>
          <w:rFonts w:ascii="Times New Roman" w:eastAsia="Times New Roman" w:hAnsi="Times New Roman" w:cs="Times New Roman"/>
          <w:sz w:val="32"/>
          <w:szCs w:val="32"/>
          <w:lang w:val="uk-UA" w:eastAsia="ru-RU"/>
        </w:rPr>
        <w:t xml:space="preserve">сайту </w:t>
      </w:r>
      <w:r w:rsidRPr="000A6D78">
        <w:rPr>
          <w:rFonts w:ascii="Times New Roman" w:eastAsia="Times New Roman" w:hAnsi="Times New Roman" w:cs="Times New Roman"/>
          <w:sz w:val="32"/>
          <w:szCs w:val="32"/>
          <w:lang w:eastAsia="ru-RU"/>
        </w:rPr>
        <w:t xml:space="preserve"> Коледжу. Забезпечення розвитку медіаосві</w:t>
      </w:r>
      <w:r w:rsidR="000A6D78" w:rsidRPr="000A6D78">
        <w:rPr>
          <w:rFonts w:ascii="Times New Roman" w:eastAsia="Times New Roman" w:hAnsi="Times New Roman" w:cs="Times New Roman"/>
          <w:sz w:val="32"/>
          <w:szCs w:val="32"/>
          <w:lang w:eastAsia="ru-RU"/>
        </w:rPr>
        <w:t>тньої компетентності викладачів</w:t>
      </w:r>
      <w:r w:rsidR="000A6D78" w:rsidRPr="000A6D78">
        <w:rPr>
          <w:rFonts w:ascii="Times New Roman" w:eastAsia="Times New Roman" w:hAnsi="Times New Roman" w:cs="Times New Roman"/>
          <w:sz w:val="32"/>
          <w:szCs w:val="32"/>
          <w:lang w:val="uk-UA" w:eastAsia="ru-RU"/>
        </w:rPr>
        <w:t>.</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4.1.</w:t>
      </w:r>
      <w:r w:rsidR="000A6D78" w:rsidRPr="000A6D78">
        <w:rPr>
          <w:rFonts w:ascii="Times New Roman" w:eastAsia="Times New Roman" w:hAnsi="Times New Roman" w:cs="Times New Roman"/>
          <w:b/>
          <w:bCs/>
          <w:sz w:val="32"/>
          <w:szCs w:val="32"/>
          <w:lang w:val="uk-UA" w:eastAsia="ru-RU"/>
        </w:rPr>
        <w:t>9</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Поліпшення матеріально-технічної бази структурних підрозділів.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4.1.1</w:t>
      </w:r>
      <w:r w:rsidR="000A6D78" w:rsidRPr="000A6D78">
        <w:rPr>
          <w:rFonts w:ascii="Times New Roman" w:eastAsia="Times New Roman" w:hAnsi="Times New Roman" w:cs="Times New Roman"/>
          <w:b/>
          <w:bCs/>
          <w:sz w:val="32"/>
          <w:szCs w:val="32"/>
          <w:lang w:val="uk-UA" w:eastAsia="ru-RU"/>
        </w:rPr>
        <w:t>0</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Удосконалення інтеграції навчання з виробництвом в освітній діяльності.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4.1.1</w:t>
      </w:r>
      <w:r w:rsidR="000A6D78" w:rsidRPr="000A6D78">
        <w:rPr>
          <w:rFonts w:ascii="Times New Roman" w:eastAsia="Times New Roman" w:hAnsi="Times New Roman" w:cs="Times New Roman"/>
          <w:b/>
          <w:bCs/>
          <w:sz w:val="32"/>
          <w:szCs w:val="32"/>
          <w:lang w:val="uk-UA" w:eastAsia="ru-RU"/>
        </w:rPr>
        <w:t>1</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Покращення якісного та кількісного складу штатних науково-педагогічних працівників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Мета 4.2. Підвищення якісного складу педагогічних і науково-педагогічних кадрів </w:t>
      </w: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 </w:t>
      </w:r>
    </w:p>
    <w:p w:rsidR="00834490" w:rsidRPr="000A6D78" w:rsidRDefault="002A0415"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4.2.</w:t>
      </w:r>
      <w:r w:rsidRPr="000A6D78">
        <w:rPr>
          <w:rFonts w:ascii="Times New Roman" w:eastAsia="Times New Roman" w:hAnsi="Times New Roman" w:cs="Times New Roman"/>
          <w:b/>
          <w:bCs/>
          <w:sz w:val="32"/>
          <w:szCs w:val="32"/>
          <w:lang w:val="uk-UA" w:eastAsia="ru-RU"/>
        </w:rPr>
        <w:t>1</w:t>
      </w:r>
      <w:r w:rsidR="00834490" w:rsidRPr="000A6D78">
        <w:rPr>
          <w:rFonts w:ascii="Times New Roman" w:eastAsia="Times New Roman" w:hAnsi="Times New Roman" w:cs="Times New Roman"/>
          <w:b/>
          <w:bCs/>
          <w:sz w:val="32"/>
          <w:szCs w:val="32"/>
          <w:lang w:eastAsia="ru-RU"/>
        </w:rPr>
        <w:t>. </w:t>
      </w:r>
      <w:r w:rsidR="00834490" w:rsidRPr="000A6D78">
        <w:rPr>
          <w:rFonts w:ascii="Times New Roman" w:eastAsia="Times New Roman" w:hAnsi="Times New Roman" w:cs="Times New Roman"/>
          <w:sz w:val="32"/>
          <w:szCs w:val="32"/>
          <w:lang w:eastAsia="ru-RU"/>
        </w:rPr>
        <w:t>Сприяння підвищенню кваліфікаційних категорій педагогічних працівників шляхом атестації. Підвищення відповідальності голів циклових комісій за процес підготовки до атестації педагогічних працівників.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4.2.</w:t>
      </w:r>
      <w:r w:rsidR="002A0415" w:rsidRPr="000A6D78">
        <w:rPr>
          <w:rFonts w:ascii="Times New Roman" w:eastAsia="Times New Roman" w:hAnsi="Times New Roman" w:cs="Times New Roman"/>
          <w:b/>
          <w:bCs/>
          <w:sz w:val="32"/>
          <w:szCs w:val="32"/>
          <w:lang w:val="uk-UA" w:eastAsia="ru-RU"/>
        </w:rPr>
        <w:t>2</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Підвищення вимог до медіаосвітньої компетентності педагогічних і науково-педагогічних кадрів та інформаційного забезпечення навчальної діяльності.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4.2.</w:t>
      </w:r>
      <w:r w:rsidR="002A0415" w:rsidRPr="000A6D78">
        <w:rPr>
          <w:rFonts w:ascii="Times New Roman" w:eastAsia="Times New Roman" w:hAnsi="Times New Roman" w:cs="Times New Roman"/>
          <w:b/>
          <w:bCs/>
          <w:sz w:val="32"/>
          <w:szCs w:val="32"/>
          <w:lang w:val="uk-UA" w:eastAsia="ru-RU"/>
        </w:rPr>
        <w:t>3</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Запровадження стандартів вищої та фахової передвищої освіти у систему підготовки фахівців різних галузей, підтримка інноваційних форм науково-дослідної діяльності молодих фахівців.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4.2.</w:t>
      </w:r>
      <w:r w:rsidR="002A0415" w:rsidRPr="000A6D78">
        <w:rPr>
          <w:rFonts w:ascii="Times New Roman" w:eastAsia="Times New Roman" w:hAnsi="Times New Roman" w:cs="Times New Roman"/>
          <w:b/>
          <w:bCs/>
          <w:sz w:val="32"/>
          <w:szCs w:val="32"/>
          <w:lang w:val="uk-UA" w:eastAsia="ru-RU"/>
        </w:rPr>
        <w:t>4</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Посилення громадської активності викладачів шляхом співпраці з молодіжними та громадськими організаціями, асоціаціями, кластерами, навчальними закладами, науковими установами України.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4.2.</w:t>
      </w:r>
      <w:r w:rsidR="002A0415" w:rsidRPr="000A6D78">
        <w:rPr>
          <w:rFonts w:ascii="Times New Roman" w:eastAsia="Times New Roman" w:hAnsi="Times New Roman" w:cs="Times New Roman"/>
          <w:b/>
          <w:bCs/>
          <w:sz w:val="32"/>
          <w:szCs w:val="32"/>
          <w:lang w:val="uk-UA" w:eastAsia="ru-RU"/>
        </w:rPr>
        <w:t>5</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Інформаційна підтримка щодо отримання іменних стипендій, дипломів, сертифікатів інших заохочень для викладачів та здобувачів освіти як результат професійного росту, набуття достатнього життєвого досвіду у соціумі та працевлаштуванні.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4.2.</w:t>
      </w:r>
      <w:r w:rsidR="002A0415" w:rsidRPr="000A6D78">
        <w:rPr>
          <w:rFonts w:ascii="Times New Roman" w:eastAsia="Times New Roman" w:hAnsi="Times New Roman" w:cs="Times New Roman"/>
          <w:b/>
          <w:bCs/>
          <w:sz w:val="32"/>
          <w:szCs w:val="32"/>
          <w:lang w:val="uk-UA" w:eastAsia="ru-RU"/>
        </w:rPr>
        <w:t>6</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Залучення викладачів до участі у міжнародних та вітчизняних наукових конкурсах, науково-дослідних роботах і проектах та інших науково-технічних заходах.</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4.2.</w:t>
      </w:r>
      <w:r w:rsidR="00567982" w:rsidRPr="000A6D78">
        <w:rPr>
          <w:rFonts w:ascii="Times New Roman" w:eastAsia="Times New Roman" w:hAnsi="Times New Roman" w:cs="Times New Roman"/>
          <w:b/>
          <w:bCs/>
          <w:sz w:val="32"/>
          <w:szCs w:val="32"/>
          <w:lang w:val="uk-UA" w:eastAsia="ru-RU"/>
        </w:rPr>
        <w:t>7</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Формування педагогічного потенціалу коледжу шляхом залучення викладачів першого року роботи до Школи молодого викладача.</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4.2.</w:t>
      </w:r>
      <w:r w:rsidR="00567982" w:rsidRPr="000A6D78">
        <w:rPr>
          <w:rFonts w:ascii="Times New Roman" w:eastAsia="Times New Roman" w:hAnsi="Times New Roman" w:cs="Times New Roman"/>
          <w:b/>
          <w:bCs/>
          <w:sz w:val="32"/>
          <w:szCs w:val="32"/>
          <w:lang w:val="uk-UA" w:eastAsia="ru-RU"/>
        </w:rPr>
        <w:t>8</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Сприяння підвищенню кваліфікації педагогічних кадрів шляхом направлення їх на курси підвищення кваліфікації тощо.</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567982" w:rsidRPr="000A6D78" w:rsidRDefault="00567982"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0A6D78" w:rsidRPr="000A6D78" w:rsidRDefault="000A6D78"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val="uk-UA" w:eastAsia="ru-RU"/>
        </w:rPr>
        <w:lastRenderedPageBreak/>
        <w:t>Мета 4.3. Поліпшення інноваційної діяльності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val="uk-UA" w:eastAsia="ru-RU"/>
        </w:rPr>
        <w:t>4.3.1.</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val="uk-UA" w:eastAsia="ru-RU"/>
        </w:rPr>
        <w:t>Розвиток інноваційної діяльності Коледжу здійснювати у контексті розвитку медіаосвітньої компетентності викладачів та здобувачів освіти спрямованої на пошук новацій та розбудову інфраструктури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4.3.2. </w:t>
      </w:r>
      <w:r w:rsidRPr="000A6D78">
        <w:rPr>
          <w:rFonts w:ascii="Times New Roman" w:eastAsia="Times New Roman" w:hAnsi="Times New Roman" w:cs="Times New Roman"/>
          <w:sz w:val="32"/>
          <w:szCs w:val="32"/>
          <w:lang w:eastAsia="ru-RU"/>
        </w:rPr>
        <w:t>Створення системи інформаційно-аналітичного забезпечення трансферу медіаосвітньої компетентності викладачами до студентів.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4.3.3. </w:t>
      </w:r>
      <w:r w:rsidRPr="000A6D78">
        <w:rPr>
          <w:rFonts w:ascii="Times New Roman" w:eastAsia="Times New Roman" w:hAnsi="Times New Roman" w:cs="Times New Roman"/>
          <w:sz w:val="32"/>
          <w:szCs w:val="32"/>
          <w:lang w:eastAsia="ru-RU"/>
        </w:rPr>
        <w:t xml:space="preserve">Участь у конкурсі «Педагогічний ОСКАР», проведення щорічної Виставки педагогічного </w:t>
      </w:r>
      <w:r w:rsidR="002A0415" w:rsidRPr="000A6D78">
        <w:rPr>
          <w:rFonts w:ascii="Times New Roman" w:eastAsia="Times New Roman" w:hAnsi="Times New Roman" w:cs="Times New Roman"/>
          <w:sz w:val="32"/>
          <w:szCs w:val="32"/>
          <w:lang w:eastAsia="ru-RU"/>
        </w:rPr>
        <w:t>досвіду і творчості молоді</w:t>
      </w:r>
      <w:r w:rsidRPr="000A6D78">
        <w:rPr>
          <w:rFonts w:ascii="Times New Roman" w:eastAsia="Times New Roman" w:hAnsi="Times New Roman" w:cs="Times New Roman"/>
          <w:sz w:val="32"/>
          <w:szCs w:val="32"/>
          <w:lang w:eastAsia="ru-RU"/>
        </w:rPr>
        <w:t>.</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4.3.4</w:t>
      </w:r>
      <w:r w:rsidRPr="000A6D78">
        <w:rPr>
          <w:rFonts w:ascii="Times New Roman" w:eastAsia="Times New Roman" w:hAnsi="Times New Roman" w:cs="Times New Roman"/>
          <w:b/>
          <w:bCs/>
          <w:i/>
          <w:iCs/>
          <w:sz w:val="32"/>
          <w:szCs w:val="32"/>
          <w:lang w:eastAsia="ru-RU"/>
        </w:rPr>
        <w:t>.</w:t>
      </w:r>
      <w:r w:rsidRPr="000A6D78">
        <w:rPr>
          <w:rFonts w:ascii="Times New Roman" w:eastAsia="Times New Roman" w:hAnsi="Times New Roman" w:cs="Times New Roman"/>
          <w:sz w:val="32"/>
          <w:szCs w:val="32"/>
          <w:lang w:eastAsia="ru-RU"/>
        </w:rPr>
        <w:t>Налагодження взаємозв’язків та взаємодії випускових циклових комісій з бізнесом, суб’єктами господарювання для розгляду та затвердження тем курсових проектів (робіт).</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4.3.5. </w:t>
      </w:r>
      <w:r w:rsidRPr="000A6D78">
        <w:rPr>
          <w:rFonts w:ascii="Times New Roman" w:eastAsia="Times New Roman" w:hAnsi="Times New Roman" w:cs="Times New Roman"/>
          <w:sz w:val="32"/>
          <w:szCs w:val="32"/>
          <w:lang w:eastAsia="ru-RU"/>
        </w:rPr>
        <w:t>Дотримання системи стимулювання та мотивації праці науково-педагогічних та педагогічних працівників, орієнтованої на об’єктивну оцінку реалізації конкретних завдань за кінцевим результатом.</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4.3.6. </w:t>
      </w:r>
      <w:r w:rsidRPr="000A6D78">
        <w:rPr>
          <w:rFonts w:ascii="Times New Roman" w:eastAsia="Times New Roman" w:hAnsi="Times New Roman" w:cs="Times New Roman"/>
          <w:sz w:val="32"/>
          <w:szCs w:val="32"/>
          <w:lang w:eastAsia="ru-RU"/>
        </w:rPr>
        <w:t>Формування інноваційної культури, орієнтованої на творчу діяльність організаційно-управлінського та аналітичного рівня, сприяння розкриттю та реалізації інноваційного потенціалу педагогічних працівників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4.3.7. </w:t>
      </w:r>
      <w:r w:rsidRPr="000A6D78">
        <w:rPr>
          <w:rFonts w:ascii="Times New Roman" w:eastAsia="Times New Roman" w:hAnsi="Times New Roman" w:cs="Times New Roman"/>
          <w:sz w:val="32"/>
          <w:szCs w:val="32"/>
          <w:lang w:eastAsia="ru-RU"/>
        </w:rPr>
        <w:t>Залучення інвестицій підприємств, організацій недержавного сектору національної економіки для спільного впровадження інноваційних розробок, проектів, розміщення маркетингових пропозицій і запитів у різних мережах трансферу технологій, здійснення заходів щодо оснащення сучасною технікою.</w:t>
      </w:r>
    </w:p>
    <w:p w:rsidR="00B50274" w:rsidRPr="000A6D78" w:rsidRDefault="00834490" w:rsidP="00567982">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Мета 4.4. Розвиток інформаційної та комунікаційної бази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xml:space="preserve">На період розвитку Коледжу ставиться завдання постійного оновлення матеріально-технічної бази, що використовується для інформаційно-телекомунікаційного забезпечення як освітнього </w:t>
      </w:r>
      <w:r w:rsidRPr="000A6D78">
        <w:rPr>
          <w:rFonts w:ascii="Times New Roman" w:eastAsia="Times New Roman" w:hAnsi="Times New Roman" w:cs="Times New Roman"/>
          <w:sz w:val="32"/>
          <w:szCs w:val="32"/>
          <w:lang w:eastAsia="ru-RU"/>
        </w:rPr>
        <w:lastRenderedPageBreak/>
        <w:t>процесу, так і всієї життєдіяльності колективу та розвитку коледжівського інформаційного простору. З цієї метою необхідно реалізувати кілька важливих заходів, визначених у стратегіях.</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4.4.1. </w:t>
      </w:r>
      <w:r w:rsidRPr="000A6D78">
        <w:rPr>
          <w:rFonts w:ascii="Times New Roman" w:eastAsia="Times New Roman" w:hAnsi="Times New Roman" w:cs="Times New Roman"/>
          <w:sz w:val="32"/>
          <w:szCs w:val="32"/>
          <w:lang w:eastAsia="ru-RU"/>
        </w:rPr>
        <w:t>Впровадження у Коледжі навчального порталу адаптованого до використання на сайтах структурних підрозділів та створення потужної навчальної лабораторії «Комп’ютерно-інформаційний центр», орієнтованої на вирішення всього комплексу завдань інформаційного забезпечення, підтримки роботи вебресурсу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4.4.2</w:t>
      </w:r>
      <w:r w:rsidRPr="000A6D78">
        <w:rPr>
          <w:rFonts w:ascii="Times New Roman" w:eastAsia="Times New Roman" w:hAnsi="Times New Roman" w:cs="Times New Roman"/>
          <w:b/>
          <w:bCs/>
          <w:i/>
          <w:iCs/>
          <w:sz w:val="32"/>
          <w:szCs w:val="32"/>
          <w:lang w:eastAsia="ru-RU"/>
        </w:rPr>
        <w:t>.</w:t>
      </w:r>
      <w:r w:rsidRPr="000A6D78">
        <w:rPr>
          <w:rFonts w:ascii="Times New Roman" w:eastAsia="Times New Roman" w:hAnsi="Times New Roman" w:cs="Times New Roman"/>
          <w:sz w:val="32"/>
          <w:szCs w:val="32"/>
          <w:lang w:eastAsia="ru-RU"/>
        </w:rPr>
        <w:t>Придбання нового обладнання та розвиток на його основі єдиного електронного навчального середовища Коледжу, у тому числі навчально-інформаційного порталу, коледжівського репозиторію, відеопорталу, електронної бібліотеки, електронних журналів, бібліотечного фонду й забезпечення широкого застосування нових інформаційних та телекомунікаційних технологій доступу до світової мережі знань.</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4.4.3. </w:t>
      </w:r>
      <w:r w:rsidRPr="000A6D78">
        <w:rPr>
          <w:rFonts w:ascii="Times New Roman" w:eastAsia="Times New Roman" w:hAnsi="Times New Roman" w:cs="Times New Roman"/>
          <w:sz w:val="32"/>
          <w:szCs w:val="32"/>
          <w:lang w:eastAsia="ru-RU"/>
        </w:rPr>
        <w:t>Розвиток інформаційно-освітнього середовища Коледжу на основі активізації розроблення електронних навчальних, навчально-методичних та інформаційно-довідкових вебресурсів, активне їх використання в освітньому процесі.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4.4.4. </w:t>
      </w:r>
      <w:r w:rsidRPr="000A6D78">
        <w:rPr>
          <w:rFonts w:ascii="Times New Roman" w:eastAsia="Times New Roman" w:hAnsi="Times New Roman" w:cs="Times New Roman"/>
          <w:sz w:val="32"/>
          <w:szCs w:val="32"/>
          <w:lang w:eastAsia="ru-RU"/>
        </w:rPr>
        <w:t>Розвиток інформаційно-комунікаційного середовища на території Коледжу з використанням доступу через Wi-Fi, відеоменеджменту та інших новітніх комунікаційних технологій як компонентів наукового і суспільного прогресу за допомогою електронних вебресурсів.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4.4.5. </w:t>
      </w:r>
      <w:r w:rsidRPr="000A6D78">
        <w:rPr>
          <w:rFonts w:ascii="Times New Roman" w:eastAsia="Times New Roman" w:hAnsi="Times New Roman" w:cs="Times New Roman"/>
          <w:sz w:val="32"/>
          <w:szCs w:val="32"/>
          <w:lang w:eastAsia="ru-RU"/>
        </w:rPr>
        <w:t>Впровадження нових інформаційних технологій, оволодіння новими методами збору, обробки, синхронізації і поширення інформації у вебпросторі. Розвиток системи накопичення та поширення даних і знань агропромислового та природоохоронного спрямування (інтегрованого програмно-інформаційного середовища науково-інноваційних та освітніх ресурсів), яка матиме єдиний вебінтерфейс, що виступатиме як точка доступу широкого загалу користувачів до цих ресурсів.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4.4.6</w:t>
      </w:r>
      <w:r w:rsidRPr="000A6D78">
        <w:rPr>
          <w:rFonts w:ascii="Times New Roman" w:eastAsia="Times New Roman" w:hAnsi="Times New Roman" w:cs="Times New Roman"/>
          <w:b/>
          <w:bCs/>
          <w:i/>
          <w:iCs/>
          <w:sz w:val="32"/>
          <w:szCs w:val="32"/>
          <w:lang w:eastAsia="ru-RU"/>
        </w:rPr>
        <w:t>. </w:t>
      </w:r>
      <w:r w:rsidRPr="000A6D78">
        <w:rPr>
          <w:rFonts w:ascii="Times New Roman" w:eastAsia="Times New Roman" w:hAnsi="Times New Roman" w:cs="Times New Roman"/>
          <w:sz w:val="32"/>
          <w:szCs w:val="32"/>
          <w:lang w:eastAsia="ru-RU"/>
        </w:rPr>
        <w:t>Модернізація системи комунікації здобувачів освіти зі структурними підрозділами Коледжу з використанням технологій дистанційного навчання.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 </w:t>
      </w: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Pr="000A6D78"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НАПРЯМ 5. ОНОВЛЕННЯ МАТЕРІАЛЬНО-ТЕХНІЧНОЇ БАЗИ ТА ПОКРАЩЕННЯ СОЦІАЛЬНОГО БЛАГОПОЛУЧЧЯ СПІВРОБІТНИКІВ ТА СТУДЕНТІВ </w:t>
      </w: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Сучасний етап розвитку коледжу нерозривно повʼязаний з нагальною потребою у загальній технічній , технологічній модернізації всіх сторін суспільного життя.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Потребують ремонту і оновлення навчальний корпус і гуртожитки. Необхідно модернізувати спортивний комплекс, привести у належний вигляд внутрішній двір коледжу. Основні напрями реалізації заходів за цим напрямом розвитку наведені у стратегіях.</w:t>
      </w:r>
    </w:p>
    <w:p w:rsidR="00834490" w:rsidRPr="000A6D78" w:rsidRDefault="00834490" w:rsidP="005A12BD">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5.1.1</w:t>
      </w:r>
      <w:r w:rsidRPr="000A6D78">
        <w:rPr>
          <w:rFonts w:ascii="Times New Roman" w:eastAsia="Times New Roman" w:hAnsi="Times New Roman" w:cs="Times New Roman"/>
          <w:sz w:val="32"/>
          <w:szCs w:val="32"/>
          <w:lang w:eastAsia="ru-RU"/>
        </w:rPr>
        <w:t xml:space="preserve">. Постійно підвищувати соціальний статус і захищеність колективу коледжу і виділяти кошти на покращення територіально-технічної бази коледжу. Забезпечити якісним харчуванням студентів та співробітників.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5.1.</w:t>
      </w:r>
      <w:r w:rsidR="005A12BD" w:rsidRPr="000A6D78">
        <w:rPr>
          <w:rFonts w:ascii="Times New Roman" w:eastAsia="Times New Roman" w:hAnsi="Times New Roman" w:cs="Times New Roman"/>
          <w:b/>
          <w:bCs/>
          <w:sz w:val="32"/>
          <w:szCs w:val="32"/>
          <w:lang w:val="uk-UA" w:eastAsia="ru-RU"/>
        </w:rPr>
        <w:t>2</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Планове та ефективне проведення поточних ремонтів у навчальному корпусі має носити якісний характер і, як наслідок, довгостроковий період післяремонтної експлуатації – тривалістю не менше п’яти років для місць загального користування та десятирічного безремонтного періоду – дахів.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5.1.</w:t>
      </w:r>
      <w:r w:rsidR="005A12BD" w:rsidRPr="000A6D78">
        <w:rPr>
          <w:rFonts w:ascii="Times New Roman" w:eastAsia="Times New Roman" w:hAnsi="Times New Roman" w:cs="Times New Roman"/>
          <w:b/>
          <w:bCs/>
          <w:sz w:val="32"/>
          <w:szCs w:val="32"/>
          <w:lang w:val="uk-UA" w:eastAsia="ru-RU"/>
        </w:rPr>
        <w:t>3</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Реалізацію програми енергозбереження планується здійснювати через утеплення приміщень, модернізацією системи тепло- водопостачання у навчальному корпусі, гуртожитках через встановлення автоматичних регуляторів подачі енергоресурсів (відповідно до їх виробничої потреби).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5.1.</w:t>
      </w:r>
      <w:r w:rsidR="005A12BD" w:rsidRPr="000A6D78">
        <w:rPr>
          <w:rFonts w:ascii="Times New Roman" w:eastAsia="Times New Roman" w:hAnsi="Times New Roman" w:cs="Times New Roman"/>
          <w:b/>
          <w:bCs/>
          <w:sz w:val="32"/>
          <w:szCs w:val="32"/>
          <w:lang w:val="uk-UA" w:eastAsia="ru-RU"/>
        </w:rPr>
        <w:t>4</w:t>
      </w:r>
      <w:r w:rsidRPr="000A6D78">
        <w:rPr>
          <w:rFonts w:ascii="Times New Roman" w:eastAsia="Times New Roman" w:hAnsi="Times New Roman" w:cs="Times New Roman"/>
          <w:sz w:val="32"/>
          <w:szCs w:val="32"/>
          <w:lang w:eastAsia="ru-RU"/>
        </w:rPr>
        <w:t>. Перехід на автоматичні котельні, альтернативні джерела енергії. Поступове виробниче оновлення елекромережі шляхом прокладання нових ліній має відбуватися на основі нових матеріалів та технологій з врахуванням зростаючої потреби у електроенергії у гуртожитках та навчальному корпусі.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5.1.</w:t>
      </w:r>
      <w:r w:rsidR="005A12BD" w:rsidRPr="000A6D78">
        <w:rPr>
          <w:rFonts w:ascii="Times New Roman" w:eastAsia="Times New Roman" w:hAnsi="Times New Roman" w:cs="Times New Roman"/>
          <w:b/>
          <w:bCs/>
          <w:sz w:val="32"/>
          <w:szCs w:val="32"/>
          <w:lang w:val="uk-UA" w:eastAsia="ru-RU"/>
        </w:rPr>
        <w:t>5</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Збереження автогосподарства у належному стані, ефективне використання пального та мастильних матеріалів.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5.1.</w:t>
      </w:r>
      <w:r w:rsidR="005A12BD" w:rsidRPr="000A6D78">
        <w:rPr>
          <w:rFonts w:ascii="Times New Roman" w:eastAsia="Times New Roman" w:hAnsi="Times New Roman" w:cs="Times New Roman"/>
          <w:b/>
          <w:bCs/>
          <w:sz w:val="32"/>
          <w:szCs w:val="32"/>
          <w:lang w:val="uk-UA" w:eastAsia="ru-RU"/>
        </w:rPr>
        <w:t>6</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Реконструкція   основних   фондів    та   забезпечення    благоустрою    території коледжу,    проведення     реконструкції інженерних мереж і тротуарів. Осучаснення зовнішнього вигляду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Pr="000A6D78"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val="uk-UA" w:eastAsia="ru-RU"/>
        </w:rPr>
        <w:lastRenderedPageBreak/>
        <w:t>НАПРЯМ 6. ОРГАНІЗАЦІЙНІ ЗАХОДИ І МОРАЛЬНО-ЕТИЧНІ ЦІННОСТІ ТА СУСПІЛЬНІ ОРІЄНТИРИ КОЛЕКТИВУ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sz w:val="32"/>
          <w:szCs w:val="32"/>
          <w:lang w:eastAsia="ru-RU"/>
        </w:rPr>
        <w:t> </w:t>
      </w:r>
    </w:p>
    <w:p w:rsidR="00834490" w:rsidRPr="000A6D78" w:rsidRDefault="00834490" w:rsidP="005A12BD">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sz w:val="32"/>
          <w:szCs w:val="32"/>
          <w:lang w:val="uk-UA" w:eastAsia="ru-RU"/>
        </w:rPr>
        <w:t>Даний напрям розвитку Коледжу передбачає необхідність підвищення патріотизму, національної свідомості та етики діяльності кожного члена науково-педагогічного колективу, обслуговуючих працівників та студентів через вивчення традицій українського народу, ознайомлення з кращими зразками рідної культури, історії села та міста, держави загалом. Патріотичне виховання студентської молоді має ґрунтуватись на повазі до державного суверенітету, прапора і герба, недоторканості кордонів держави, соборності та унітарності, знання гімну України. Формування ідеології людиноцентризму у розвитку національної освіти реалізовувати шляхом щорічного відвідування викладачами і студентами визначних культурно-історичних пам’яток, знайомства з історичними, військово-патріотичними і культурними надбаннями українського народу, а також підняття рівня академічної культури та патріотичної свідомості, гордості за свій навчальний заклад та державу. Реалізація цієї складової розвитку Коледжу передбачає такі завдання.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val="uk-UA" w:eastAsia="ru-RU"/>
        </w:rPr>
        <w:t>6.1.</w:t>
      </w:r>
      <w:r w:rsidR="002A0415" w:rsidRPr="000A6D78">
        <w:rPr>
          <w:rFonts w:ascii="Times New Roman" w:eastAsia="Times New Roman" w:hAnsi="Times New Roman" w:cs="Times New Roman"/>
          <w:b/>
          <w:bCs/>
          <w:sz w:val="32"/>
          <w:szCs w:val="32"/>
          <w:lang w:val="uk-UA" w:eastAsia="ru-RU"/>
        </w:rPr>
        <w:t>1</w:t>
      </w:r>
      <w:r w:rsidRPr="000A6D78">
        <w:rPr>
          <w:rFonts w:ascii="Times New Roman" w:eastAsia="Times New Roman" w:hAnsi="Times New Roman" w:cs="Times New Roman"/>
          <w:b/>
          <w:bCs/>
          <w:sz w:val="32"/>
          <w:szCs w:val="32"/>
          <w:lang w:val="uk-UA" w:eastAsia="ru-RU"/>
        </w:rPr>
        <w:t>.</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val="uk-UA" w:eastAsia="ru-RU"/>
        </w:rPr>
        <w:t xml:space="preserve">Продовжувати </w:t>
      </w:r>
      <w:r w:rsidR="005A12BD" w:rsidRPr="000A6D78">
        <w:rPr>
          <w:rFonts w:ascii="Times New Roman" w:eastAsia="Times New Roman" w:hAnsi="Times New Roman" w:cs="Times New Roman"/>
          <w:sz w:val="32"/>
          <w:szCs w:val="32"/>
          <w:lang w:val="uk-UA" w:eastAsia="ru-RU"/>
        </w:rPr>
        <w:t xml:space="preserve">проводити </w:t>
      </w:r>
      <w:r w:rsidRPr="000A6D78">
        <w:rPr>
          <w:rFonts w:ascii="Times New Roman" w:eastAsia="Times New Roman" w:hAnsi="Times New Roman" w:cs="Times New Roman"/>
          <w:sz w:val="32"/>
          <w:szCs w:val="32"/>
          <w:lang w:val="uk-UA" w:eastAsia="ru-RU"/>
        </w:rPr>
        <w:t>у Коледжі конкурс «</w:t>
      </w:r>
      <w:r w:rsidR="002A0415" w:rsidRPr="000A6D78">
        <w:rPr>
          <w:rFonts w:ascii="Times New Roman" w:eastAsia="Times New Roman" w:hAnsi="Times New Roman" w:cs="Times New Roman"/>
          <w:sz w:val="32"/>
          <w:szCs w:val="32"/>
          <w:lang w:val="uk-UA" w:eastAsia="ru-RU"/>
        </w:rPr>
        <w:t>Студент року</w:t>
      </w:r>
      <w:r w:rsidRPr="000A6D78">
        <w:rPr>
          <w:rFonts w:ascii="Times New Roman" w:eastAsia="Times New Roman" w:hAnsi="Times New Roman" w:cs="Times New Roman"/>
          <w:sz w:val="32"/>
          <w:szCs w:val="32"/>
          <w:lang w:val="uk-UA" w:eastAsia="ru-RU"/>
        </w:rPr>
        <w:t>», забезпечувати публічне вручення відзнак за перемогу у відповідних номінаціях, запроваджувати систему заохоченнь і нагород для кращих студентів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val="uk-UA" w:eastAsia="ru-RU"/>
        </w:rPr>
        <w:t>6.1.</w:t>
      </w:r>
      <w:r w:rsidR="002A0415" w:rsidRPr="000A6D78">
        <w:rPr>
          <w:rFonts w:ascii="Times New Roman" w:eastAsia="Times New Roman" w:hAnsi="Times New Roman" w:cs="Times New Roman"/>
          <w:b/>
          <w:bCs/>
          <w:sz w:val="32"/>
          <w:szCs w:val="32"/>
          <w:lang w:val="uk-UA" w:eastAsia="ru-RU"/>
        </w:rPr>
        <w:t>2</w:t>
      </w:r>
      <w:r w:rsidRPr="000A6D78">
        <w:rPr>
          <w:rFonts w:ascii="Times New Roman" w:eastAsia="Times New Roman" w:hAnsi="Times New Roman" w:cs="Times New Roman"/>
          <w:b/>
          <w:bCs/>
          <w:sz w:val="32"/>
          <w:szCs w:val="32"/>
          <w:lang w:val="uk-UA" w:eastAsia="ru-RU"/>
        </w:rPr>
        <w:t>.</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val="uk-UA" w:eastAsia="ru-RU"/>
        </w:rPr>
        <w:t>Створити центр соціологічних досліджень з метою відображення і відстеження суспільно-політичних настроїв, а також для вивчення громадської думки учасників навчального процесу.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6.1.</w:t>
      </w:r>
      <w:r w:rsidR="002A0415" w:rsidRPr="000A6D78">
        <w:rPr>
          <w:rFonts w:ascii="Times New Roman" w:eastAsia="Times New Roman" w:hAnsi="Times New Roman" w:cs="Times New Roman"/>
          <w:b/>
          <w:bCs/>
          <w:sz w:val="32"/>
          <w:szCs w:val="32"/>
          <w:lang w:val="uk-UA" w:eastAsia="ru-RU"/>
        </w:rPr>
        <w:t>3</w:t>
      </w:r>
      <w:r w:rsidRPr="000A6D78">
        <w:rPr>
          <w:rFonts w:ascii="Times New Roman" w:eastAsia="Times New Roman" w:hAnsi="Times New Roman" w:cs="Times New Roman"/>
          <w:sz w:val="32"/>
          <w:szCs w:val="32"/>
          <w:lang w:eastAsia="ru-RU"/>
        </w:rPr>
        <w:t>. Створити єдину електронну базу даних про випускників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6.1.</w:t>
      </w:r>
      <w:r w:rsidR="002A0415" w:rsidRPr="000A6D78">
        <w:rPr>
          <w:rFonts w:ascii="Times New Roman" w:eastAsia="Times New Roman" w:hAnsi="Times New Roman" w:cs="Times New Roman"/>
          <w:b/>
          <w:bCs/>
          <w:sz w:val="32"/>
          <w:szCs w:val="32"/>
          <w:lang w:val="uk-UA" w:eastAsia="ru-RU"/>
        </w:rPr>
        <w:t>4</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 xml:space="preserve">Широке залучення до проведення олімпіад, дослідницької роботи учнів шкіл та училищ, організація конкурсу </w:t>
      </w:r>
      <w:r w:rsidRPr="000A6D78">
        <w:rPr>
          <w:rFonts w:ascii="Times New Roman" w:eastAsia="Times New Roman" w:hAnsi="Times New Roman" w:cs="Times New Roman"/>
          <w:sz w:val="32"/>
          <w:szCs w:val="32"/>
          <w:lang w:eastAsia="ru-RU"/>
        </w:rPr>
        <w:lastRenderedPageBreak/>
        <w:t>наукових студентських робіт та студентської олімпіади з історії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6.1.</w:t>
      </w:r>
      <w:r w:rsidR="002A0415" w:rsidRPr="000A6D78">
        <w:rPr>
          <w:rFonts w:ascii="Times New Roman" w:eastAsia="Times New Roman" w:hAnsi="Times New Roman" w:cs="Times New Roman"/>
          <w:b/>
          <w:bCs/>
          <w:sz w:val="32"/>
          <w:szCs w:val="32"/>
          <w:lang w:val="uk-UA" w:eastAsia="ru-RU"/>
        </w:rPr>
        <w:t>5</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Виготовлення сувенірної продукції та атрибутики Коледжу (згідно з чинним Законом України «Про охорону прав на знаки для товарів послуг»).</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6.1.</w:t>
      </w:r>
      <w:r w:rsidR="002A0415" w:rsidRPr="000A6D78">
        <w:rPr>
          <w:rFonts w:ascii="Times New Roman" w:eastAsia="Times New Roman" w:hAnsi="Times New Roman" w:cs="Times New Roman"/>
          <w:b/>
          <w:bCs/>
          <w:sz w:val="32"/>
          <w:szCs w:val="32"/>
          <w:lang w:val="uk-UA" w:eastAsia="ru-RU"/>
        </w:rPr>
        <w:t>6</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Забезпечення належного вигляду фасаду і внутрішнього стану будівель і приміщень Коледжу як необхідної умови культурного виховання його студентів, науково-педагогічних працівників та інших співробітників.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6.1.</w:t>
      </w:r>
      <w:r w:rsidR="002A0415" w:rsidRPr="000A6D78">
        <w:rPr>
          <w:rFonts w:ascii="Times New Roman" w:eastAsia="Times New Roman" w:hAnsi="Times New Roman" w:cs="Times New Roman"/>
          <w:b/>
          <w:bCs/>
          <w:sz w:val="32"/>
          <w:szCs w:val="32"/>
          <w:lang w:val="uk-UA" w:eastAsia="ru-RU"/>
        </w:rPr>
        <w:t>7</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Постійна підготовка та видання науково-популярних видань, присвячених історії Коледжу, його досягненням, видатним співробітникам і випускникам.</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6.1.</w:t>
      </w:r>
      <w:r w:rsidR="002A0415" w:rsidRPr="000A6D78">
        <w:rPr>
          <w:rFonts w:ascii="Times New Roman" w:eastAsia="Times New Roman" w:hAnsi="Times New Roman" w:cs="Times New Roman"/>
          <w:b/>
          <w:bCs/>
          <w:sz w:val="32"/>
          <w:szCs w:val="32"/>
          <w:lang w:val="uk-UA" w:eastAsia="ru-RU"/>
        </w:rPr>
        <w:t>8</w:t>
      </w:r>
      <w:r w:rsidRPr="000A6D78">
        <w:rPr>
          <w:rFonts w:ascii="Times New Roman" w:eastAsia="Times New Roman" w:hAnsi="Times New Roman" w:cs="Times New Roman"/>
          <w:b/>
          <w:bCs/>
          <w:sz w:val="32"/>
          <w:szCs w:val="32"/>
          <w:lang w:eastAsia="ru-RU"/>
        </w:rPr>
        <w:t>. </w:t>
      </w:r>
      <w:r w:rsidRPr="000A6D78">
        <w:rPr>
          <w:rFonts w:ascii="Times New Roman" w:eastAsia="Times New Roman" w:hAnsi="Times New Roman" w:cs="Times New Roman"/>
          <w:sz w:val="32"/>
          <w:szCs w:val="32"/>
          <w:lang w:eastAsia="ru-RU"/>
        </w:rPr>
        <w:t>Продовження практики заохочення учасників спортивних змагань перехідними призами, для нагородження переможців щорічних спортивних змагань серед студентських команд відділень.</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НАПРЯМ 7. ДЕМОКРАТИЗАЦІЯ УПРАВЛІННЯ, РОЗВИТОК САМОВРЯДУВАННЯ</w:t>
      </w: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Суспільно-політичні події в державі впливають на рівень демократизації управління Коледжем, передбачають посилення ролі органів громадського самоврядування, активізацію участі професійних, громадських і студентських організацій в управлінні навчальним закладом.</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Керівництво Коледжу дотримується нової етики управлінської діяльності. Вона ґрунтується на принципах взаємоповаги і позитивної мотивації, людино центризму, відкритості процесу розроблення основних нормативних документів, їх обговорення та затвердження, створення ефективної системи регулярної звітності кожного керівника перед своїм колективом за всіма напрямами діяльності, чітке дотримання демократичних засад виборної системи. Це впливатиме на комплексну оцінку життєдіяльності Коледжу та передбачає виконання таких завдань.</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7.1.1. </w:t>
      </w:r>
      <w:r w:rsidRPr="000A6D78">
        <w:rPr>
          <w:rFonts w:ascii="Times New Roman" w:eastAsia="Times New Roman" w:hAnsi="Times New Roman" w:cs="Times New Roman"/>
          <w:sz w:val="32"/>
          <w:szCs w:val="32"/>
          <w:lang w:eastAsia="ru-RU"/>
        </w:rPr>
        <w:t>Відповідно до цілей демократизації суспільного життя науково-педагогічного колективу активізувати і підвищувати роль колективу навчального закладу, його структурних складових у прийнятті важливих рішень життєдіяльності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7.1.2. </w:t>
      </w:r>
      <w:r w:rsidRPr="000A6D78">
        <w:rPr>
          <w:rFonts w:ascii="Times New Roman" w:eastAsia="Times New Roman" w:hAnsi="Times New Roman" w:cs="Times New Roman"/>
          <w:sz w:val="32"/>
          <w:szCs w:val="32"/>
          <w:lang w:eastAsia="ru-RU"/>
        </w:rPr>
        <w:t>Відповідно до чинного законодавства України, Закону України «Про вищу освіту» забезпечується участь усіх педагогічних працівників, представників від працівників, що не відносяться до їх числа та представників від студентів (по визначеній Законом квоті) у виборах директора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7.1.3. </w:t>
      </w:r>
      <w:r w:rsidRPr="000A6D78">
        <w:rPr>
          <w:rFonts w:ascii="Times New Roman" w:eastAsia="Times New Roman" w:hAnsi="Times New Roman" w:cs="Times New Roman"/>
          <w:sz w:val="32"/>
          <w:szCs w:val="32"/>
          <w:lang w:eastAsia="ru-RU"/>
        </w:rPr>
        <w:t>Педагогічні працівники пенсійного віку працюють на посадах за контрактом, тривалість якого визначається адміністрацією за погодженням з трудовим колективом, відповідно до кваліфікації, почесних та наукових звань і за обсягом диференційованого навчального навантаження.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 </w:t>
      </w: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val="uk-UA" w:eastAsia="ru-RU"/>
        </w:rPr>
        <w:lastRenderedPageBreak/>
        <w:t>НАПРЯМ 8. ЗАБЕЗПЕЧЕННЯ ФІНАНСОВОЇ СТІЙКОСТІ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val="uk-UA" w:eastAsia="ru-RU"/>
        </w:rPr>
        <w:t xml:space="preserve">Бюджет Коледжу формується за рахунок коштів державного фінансування, коштів спеціального фонду, отриманих від виконання робіт, надання освітніх, наукових та інших послуг, благодійної допомоги тощо. </w:t>
      </w:r>
      <w:r w:rsidRPr="000A6D78">
        <w:rPr>
          <w:rFonts w:ascii="Times New Roman" w:eastAsia="Times New Roman" w:hAnsi="Times New Roman" w:cs="Times New Roman"/>
          <w:sz w:val="32"/>
          <w:szCs w:val="32"/>
          <w:lang w:eastAsia="ru-RU"/>
        </w:rPr>
        <w:t>Фінансування витрат здійснюватиметься відповідно до кошторисних призначень. Кошти спеціального фонду будуть використовуватись за програмами соціально-економічного розвитку Коледжу. Кошти благодійного фонду та громадських організацій використовуються гласно і відкрито, відповідно до положення та цілей учасників і благодійників. Для додаткового залучення коштів будуть широко впроваджуватися засоби морального стимулювання меценатів-благодійників.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Досягнення необхідного рівня фінансового забезпечення Коледжу, а відповідно, і фінансової стійкості має відбуватися за приведеними нижче цілями.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8.1.1</w:t>
      </w:r>
      <w:r w:rsidRPr="000A6D78">
        <w:rPr>
          <w:rFonts w:ascii="Times New Roman" w:eastAsia="Times New Roman" w:hAnsi="Times New Roman" w:cs="Times New Roman"/>
          <w:sz w:val="32"/>
          <w:szCs w:val="32"/>
          <w:lang w:eastAsia="ru-RU"/>
        </w:rPr>
        <w:t>. Визначення обсягів потреби у фінансових ресурсах на основі критеріїв обчислення вартості підготовки фахівців за державним замовленням, розроблення та впровадження методики розрахунку видатків, пов’язаних із здобуттям вищої освіти з різних напрямів та спеціальностей.</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8.1.2. </w:t>
      </w:r>
      <w:r w:rsidRPr="000A6D78">
        <w:rPr>
          <w:rFonts w:ascii="Times New Roman" w:eastAsia="Times New Roman" w:hAnsi="Times New Roman" w:cs="Times New Roman"/>
          <w:sz w:val="32"/>
          <w:szCs w:val="32"/>
          <w:lang w:eastAsia="ru-RU"/>
        </w:rPr>
        <w:t>Забезпечення постійного зростання фінансування діяльності Коледжу, збільшення залучення коштів від надання освітніх, технічних, житлово-комунальних, побутових та інших послуг. Розробка стимулів для педагогічних працівників, які роблять вагомий внесок у зміцнення фінансової системи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8.1.3. </w:t>
      </w:r>
      <w:r w:rsidRPr="000A6D78">
        <w:rPr>
          <w:rFonts w:ascii="Times New Roman" w:eastAsia="Times New Roman" w:hAnsi="Times New Roman" w:cs="Times New Roman"/>
          <w:sz w:val="32"/>
          <w:szCs w:val="32"/>
          <w:lang w:eastAsia="ru-RU"/>
        </w:rPr>
        <w:t>Налагодження ефективної взаємодії з випускниками Коледжу для поєднання взаємопідтримки та взаємодопомоги як у подальшому кар’єрному зростанні, так і для встановлення зворотного зв’язку з метою удосконалення освітнього процесу та фінансової підтримки з боку випускників.</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8.1.4. </w:t>
      </w:r>
      <w:r w:rsidRPr="000A6D78">
        <w:rPr>
          <w:rFonts w:ascii="Times New Roman" w:eastAsia="Times New Roman" w:hAnsi="Times New Roman" w:cs="Times New Roman"/>
          <w:sz w:val="32"/>
          <w:szCs w:val="32"/>
          <w:lang w:eastAsia="ru-RU"/>
        </w:rPr>
        <w:t>Фокусування організаційних зусиль на консолідацію та концентрацію можливостей державно-приватного партнерства, зокрема, за рахунок залучення приватного бізнесу до фінансування інвестиційних проектів Коледжу у взаємовигідних і перспективних науково-технологічних формах і напрямах.</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8.1.5</w:t>
      </w:r>
      <w:r w:rsidRPr="000A6D78">
        <w:rPr>
          <w:rFonts w:ascii="Times New Roman" w:eastAsia="Times New Roman" w:hAnsi="Times New Roman" w:cs="Times New Roman"/>
          <w:sz w:val="32"/>
          <w:szCs w:val="32"/>
          <w:lang w:eastAsia="ru-RU"/>
        </w:rPr>
        <w:t>. Встановлення правил прозорого розподілу коштів на матеріально-технічне забезпечення, ремонтні і будівельні роботи між відділеннями з урахуванням їхніх об’єктивних потреб і стратегічних напрямів розвитку Коледжу, визначення частки зароблених ними коштів спеціального фонду, яка виділяється на потреби відділення.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8.1.6</w:t>
      </w:r>
      <w:r w:rsidRPr="000A6D78">
        <w:rPr>
          <w:rFonts w:ascii="Times New Roman" w:eastAsia="Times New Roman" w:hAnsi="Times New Roman" w:cs="Times New Roman"/>
          <w:sz w:val="32"/>
          <w:szCs w:val="32"/>
          <w:lang w:eastAsia="ru-RU"/>
        </w:rPr>
        <w:t>. Здійснення громадського контролю (профспілки, студентське самоуправління) за ефективністю розподілу та якістю виконання всіх статей кошторису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8.1.7</w:t>
      </w:r>
      <w:r w:rsidRPr="000A6D78">
        <w:rPr>
          <w:rFonts w:ascii="Times New Roman" w:eastAsia="Times New Roman" w:hAnsi="Times New Roman" w:cs="Times New Roman"/>
          <w:sz w:val="32"/>
          <w:szCs w:val="32"/>
          <w:lang w:eastAsia="ru-RU"/>
        </w:rPr>
        <w:t>. Спрямування зусиль колективу Коледжу на ресурсоощадне господарювання та диференціацію джерел фінансових надходжень. Зменшення витрат на оплату за комунальні послуги, тепло, воду, світло шляхом впровадження в Коледжі енергоощадних технологій та посилення контролю за їх використанням.</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E526DB" w:rsidRPr="000A6D78" w:rsidRDefault="00E526DB"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E526DB" w:rsidRPr="000A6D78" w:rsidRDefault="00E526DB"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B50274" w:rsidRPr="000A6D78" w:rsidRDefault="00B50274"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НАПРЯМ 9. УЧАСТЬ КОЛЕДЖУ В РЕАЛІЗАЦІЇ ДЕРЖАВНИХ ЗАВДАНЬ В ГАЛУЗІ АПК, ОСВІТИ І НАУКИ ТА ПРОГРАМ РОЗВИТКУ ГАЛУЗЕЙ ЕКОНОМІКИ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На Коледж покладаються завдання щодо участі в розробці та виконанні державних програм розвитку вітчизняної освіти, науки і техніки та галузей економіки України.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У зв’язку з цим, колективам циклових комісій необхідно долучитися до аналізу змісту розроблених, законів, указів Президента України, постанов, розпоряджень уряду та брати активну участь у засіданнях педагогічної ради та рад відділень.</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Відділенням, цикловим комісіям необхідно забезпечити розробку завдань за окремими розділами Програми відповідно до галузей знань, спеціальностей та спеціалізацій.</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9.1.1. </w:t>
      </w:r>
      <w:r w:rsidRPr="000A6D78">
        <w:rPr>
          <w:rFonts w:ascii="Times New Roman" w:eastAsia="Times New Roman" w:hAnsi="Times New Roman" w:cs="Times New Roman"/>
          <w:sz w:val="32"/>
          <w:szCs w:val="32"/>
          <w:lang w:eastAsia="ru-RU"/>
        </w:rPr>
        <w:t>Реалізувати основні положення Законів України «Про вищу освіту»,</w:t>
      </w:r>
      <w:r w:rsidR="005A12BD" w:rsidRPr="000A6D78">
        <w:rPr>
          <w:rFonts w:ascii="Times New Roman" w:eastAsia="Times New Roman" w:hAnsi="Times New Roman" w:cs="Times New Roman"/>
          <w:sz w:val="32"/>
          <w:szCs w:val="32"/>
          <w:lang w:eastAsia="ru-RU"/>
        </w:rPr>
        <w:t xml:space="preserve"> «Про фахову передвищу освіту»</w:t>
      </w:r>
      <w:r w:rsidR="005A12BD" w:rsidRPr="000A6D78">
        <w:rPr>
          <w:rFonts w:ascii="Times New Roman" w:eastAsia="Times New Roman" w:hAnsi="Times New Roman" w:cs="Times New Roman"/>
          <w:sz w:val="32"/>
          <w:szCs w:val="32"/>
          <w:lang w:val="uk-UA" w:eastAsia="ru-RU"/>
        </w:rPr>
        <w:t xml:space="preserve">   </w:t>
      </w:r>
      <w:r w:rsidRPr="000A6D78">
        <w:rPr>
          <w:rFonts w:ascii="Times New Roman" w:eastAsia="Times New Roman" w:hAnsi="Times New Roman" w:cs="Times New Roman"/>
          <w:sz w:val="32"/>
          <w:szCs w:val="32"/>
          <w:lang w:eastAsia="ru-RU"/>
        </w:rPr>
        <w:t>в організації навчально-виховного процесу в Коледжі.</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9.1.2. </w:t>
      </w:r>
      <w:r w:rsidRPr="000A6D78">
        <w:rPr>
          <w:rFonts w:ascii="Times New Roman" w:eastAsia="Times New Roman" w:hAnsi="Times New Roman" w:cs="Times New Roman"/>
          <w:sz w:val="32"/>
          <w:szCs w:val="32"/>
          <w:lang w:eastAsia="ru-RU"/>
        </w:rPr>
        <w:t>Вдосконалення взаємозв'язків та взаємодії Коледжу з випускниками, бізнесом, суб'єктами господарювання.</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9.1.3</w:t>
      </w:r>
      <w:r w:rsidRPr="000A6D78">
        <w:rPr>
          <w:rFonts w:ascii="Times New Roman" w:eastAsia="Times New Roman" w:hAnsi="Times New Roman" w:cs="Times New Roman"/>
          <w:sz w:val="32"/>
          <w:szCs w:val="32"/>
          <w:lang w:eastAsia="ru-RU"/>
        </w:rPr>
        <w:t>. Формування заходів щодо сприяння працевлаштуванню студентів і випускників (дні кар’єри, «круглі столи», семінари-практикуми, науково-практичні конференції, ярмарки вакансій, конкурси на заміщення вакантних посад за замовленням роботодавця, проведення зустрічей із кращими випускниками коледжу тощо).</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9.1.4. </w:t>
      </w:r>
      <w:r w:rsidRPr="000A6D78">
        <w:rPr>
          <w:rFonts w:ascii="Times New Roman" w:eastAsia="Times New Roman" w:hAnsi="Times New Roman" w:cs="Times New Roman"/>
          <w:sz w:val="32"/>
          <w:szCs w:val="32"/>
          <w:lang w:eastAsia="ru-RU"/>
        </w:rPr>
        <w:t>Налагодження зв’язків з підприємствами, організаціями, установами різних галузей господарства будь-яких форм власності для проходження технологічної та переддипломної практик студентами Коледжу</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t>9.1.5. </w:t>
      </w:r>
      <w:r w:rsidRPr="000A6D78">
        <w:rPr>
          <w:rFonts w:ascii="Times New Roman" w:eastAsia="Times New Roman" w:hAnsi="Times New Roman" w:cs="Times New Roman"/>
          <w:sz w:val="32"/>
          <w:szCs w:val="32"/>
          <w:lang w:eastAsia="ru-RU"/>
        </w:rPr>
        <w:t>Запрошення представників баз практики на конференції з практики (підсумкові, науково-практичні) та інші заходи, що сприяють підвищенню якості практичної підготовки здобувачів вищої освіти.</w:t>
      </w:r>
    </w:p>
    <w:p w:rsidR="00763059" w:rsidRPr="000A6D78" w:rsidRDefault="00834490" w:rsidP="00E526DB">
      <w:pPr>
        <w:shd w:val="clear" w:color="auto" w:fill="FFFFFF"/>
        <w:spacing w:after="0"/>
        <w:ind w:firstLine="375"/>
        <w:jc w:val="both"/>
        <w:rPr>
          <w:rFonts w:ascii="Times New Roman" w:eastAsia="Times New Roman" w:hAnsi="Times New Roman" w:cs="Times New Roman"/>
          <w:sz w:val="32"/>
          <w:szCs w:val="32"/>
          <w:lang w:val="uk-UA" w:eastAsia="ru-RU"/>
        </w:rPr>
      </w:pPr>
      <w:r w:rsidRPr="000A6D78">
        <w:rPr>
          <w:rFonts w:ascii="Times New Roman" w:eastAsia="Times New Roman" w:hAnsi="Times New Roman" w:cs="Times New Roman"/>
          <w:b/>
          <w:bCs/>
          <w:sz w:val="32"/>
          <w:szCs w:val="32"/>
          <w:lang w:eastAsia="ru-RU"/>
        </w:rPr>
        <w:lastRenderedPageBreak/>
        <w:t>9.1.</w:t>
      </w:r>
      <w:r w:rsidR="005A12BD" w:rsidRPr="000A6D78">
        <w:rPr>
          <w:rFonts w:ascii="Times New Roman" w:eastAsia="Times New Roman" w:hAnsi="Times New Roman" w:cs="Times New Roman"/>
          <w:b/>
          <w:bCs/>
          <w:sz w:val="32"/>
          <w:szCs w:val="32"/>
          <w:lang w:val="uk-UA" w:eastAsia="ru-RU"/>
        </w:rPr>
        <w:t>6</w:t>
      </w:r>
      <w:r w:rsidRPr="000A6D78">
        <w:rPr>
          <w:rFonts w:ascii="Times New Roman" w:eastAsia="Times New Roman" w:hAnsi="Times New Roman" w:cs="Times New Roman"/>
          <w:b/>
          <w:bCs/>
          <w:sz w:val="32"/>
          <w:szCs w:val="32"/>
          <w:lang w:eastAsia="ru-RU"/>
        </w:rPr>
        <w:t>. </w:t>
      </w:r>
      <w:r w:rsidR="005A12BD" w:rsidRPr="000A6D78">
        <w:rPr>
          <w:rFonts w:ascii="Times New Roman" w:eastAsia="Times New Roman" w:hAnsi="Times New Roman" w:cs="Times New Roman"/>
          <w:sz w:val="32"/>
          <w:szCs w:val="32"/>
          <w:lang w:val="uk-UA" w:eastAsia="ru-RU"/>
        </w:rPr>
        <w:t>В</w:t>
      </w:r>
      <w:r w:rsidR="005A12BD" w:rsidRPr="000A6D78">
        <w:rPr>
          <w:rFonts w:ascii="Times New Roman" w:eastAsia="Times New Roman" w:hAnsi="Times New Roman" w:cs="Times New Roman"/>
          <w:sz w:val="32"/>
          <w:szCs w:val="32"/>
          <w:lang w:eastAsia="ru-RU"/>
        </w:rPr>
        <w:t>иявлення та розвит</w:t>
      </w:r>
      <w:r w:rsidR="005A12BD" w:rsidRPr="000A6D78">
        <w:rPr>
          <w:rFonts w:ascii="Times New Roman" w:eastAsia="Times New Roman" w:hAnsi="Times New Roman" w:cs="Times New Roman"/>
          <w:sz w:val="32"/>
          <w:szCs w:val="32"/>
          <w:lang w:val="uk-UA" w:eastAsia="ru-RU"/>
        </w:rPr>
        <w:t>ок</w:t>
      </w:r>
      <w:r w:rsidRPr="000A6D78">
        <w:rPr>
          <w:rFonts w:ascii="Times New Roman" w:eastAsia="Times New Roman" w:hAnsi="Times New Roman" w:cs="Times New Roman"/>
          <w:sz w:val="32"/>
          <w:szCs w:val="32"/>
          <w:lang w:eastAsia="ru-RU"/>
        </w:rPr>
        <w:t xml:space="preserve"> обдарованих студентів, сприяння реалізації їх здібностей; стимулювання творчого самовдосконалення студентської молоді; популяризації досягнень науки, техніки та інноваційних технологій</w:t>
      </w:r>
      <w:r w:rsidR="00763059" w:rsidRPr="000A6D78">
        <w:rPr>
          <w:rFonts w:ascii="Times New Roman" w:eastAsia="Times New Roman" w:hAnsi="Times New Roman" w:cs="Times New Roman"/>
          <w:sz w:val="32"/>
          <w:szCs w:val="32"/>
          <w:lang w:val="uk-UA" w:eastAsia="ru-RU"/>
        </w:rPr>
        <w:t>.</w:t>
      </w:r>
      <w:r w:rsidRPr="000A6D78">
        <w:rPr>
          <w:rFonts w:ascii="Times New Roman" w:eastAsia="Times New Roman" w:hAnsi="Times New Roman" w:cs="Times New Roman"/>
          <w:sz w:val="32"/>
          <w:szCs w:val="32"/>
          <w:lang w:eastAsia="ru-RU"/>
        </w:rPr>
        <w:t xml:space="preserve"> </w:t>
      </w:r>
    </w:p>
    <w:p w:rsidR="005A12BD" w:rsidRPr="000A6D78" w:rsidRDefault="005A12BD" w:rsidP="00E526DB">
      <w:pPr>
        <w:shd w:val="clear" w:color="auto" w:fill="FFFFFF"/>
        <w:spacing w:after="0"/>
        <w:ind w:firstLine="375"/>
        <w:jc w:val="both"/>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both"/>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both"/>
        <w:rPr>
          <w:rFonts w:ascii="Times New Roman" w:eastAsia="Times New Roman" w:hAnsi="Times New Roman" w:cs="Times New Roman"/>
          <w:b/>
          <w:bCs/>
          <w:sz w:val="32"/>
          <w:szCs w:val="32"/>
          <w:lang w:val="uk-UA" w:eastAsia="ru-RU"/>
        </w:rPr>
      </w:pPr>
    </w:p>
    <w:p w:rsidR="005A12BD" w:rsidRPr="000A6D78" w:rsidRDefault="005A12BD" w:rsidP="00E526DB">
      <w:pPr>
        <w:shd w:val="clear" w:color="auto" w:fill="FFFFFF"/>
        <w:spacing w:after="0"/>
        <w:ind w:firstLine="375"/>
        <w:jc w:val="both"/>
        <w:rPr>
          <w:rFonts w:ascii="Times New Roman" w:eastAsia="Times New Roman" w:hAnsi="Times New Roman" w:cs="Times New Roman"/>
          <w:b/>
          <w:bCs/>
          <w:sz w:val="32"/>
          <w:szCs w:val="32"/>
          <w:lang w:val="uk-UA" w:eastAsia="ru-RU"/>
        </w:rPr>
      </w:pP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624701" w:rsidRDefault="00624701" w:rsidP="00E526DB">
      <w:pPr>
        <w:shd w:val="clear" w:color="auto" w:fill="FFFFFF"/>
        <w:spacing w:after="0"/>
        <w:ind w:firstLine="375"/>
        <w:jc w:val="center"/>
        <w:rPr>
          <w:rFonts w:ascii="Times New Roman" w:eastAsia="Times New Roman" w:hAnsi="Times New Roman" w:cs="Times New Roman"/>
          <w:b/>
          <w:bCs/>
          <w:sz w:val="32"/>
          <w:szCs w:val="32"/>
          <w:lang w:val="uk-UA" w:eastAsia="ru-RU"/>
        </w:rPr>
      </w:pPr>
    </w:p>
    <w:p w:rsidR="00834490" w:rsidRPr="000A6D78" w:rsidRDefault="00834490" w:rsidP="00E526DB">
      <w:pPr>
        <w:shd w:val="clear" w:color="auto" w:fill="FFFFFF"/>
        <w:spacing w:after="0"/>
        <w:ind w:firstLine="375"/>
        <w:jc w:val="center"/>
        <w:rPr>
          <w:rFonts w:ascii="Times New Roman" w:eastAsia="Times New Roman" w:hAnsi="Times New Roman" w:cs="Times New Roman"/>
          <w:sz w:val="32"/>
          <w:szCs w:val="32"/>
          <w:lang w:eastAsia="ru-RU"/>
        </w:rPr>
      </w:pPr>
      <w:r w:rsidRPr="000A6D78">
        <w:rPr>
          <w:rFonts w:ascii="Times New Roman" w:eastAsia="Times New Roman" w:hAnsi="Times New Roman" w:cs="Times New Roman"/>
          <w:b/>
          <w:bCs/>
          <w:sz w:val="32"/>
          <w:szCs w:val="32"/>
          <w:lang w:eastAsia="ru-RU"/>
        </w:rPr>
        <w:lastRenderedPageBreak/>
        <w:t>ОЧІКУВАНІ РЕЗУЛЬТАТИ РЕАЛІЗАЦІЇ ПРОГРАМИ</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 </w:t>
      </w:r>
    </w:p>
    <w:p w:rsidR="00834490" w:rsidRPr="000A6D78" w:rsidRDefault="00834490" w:rsidP="00E526DB">
      <w:pPr>
        <w:shd w:val="clear" w:color="auto" w:fill="FFFFFF"/>
        <w:spacing w:after="0"/>
        <w:ind w:firstLine="375"/>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Виконання Програми розвитку Коледжу на період до 202</w:t>
      </w:r>
      <w:r w:rsidR="00763059" w:rsidRPr="000A6D78">
        <w:rPr>
          <w:rFonts w:ascii="Times New Roman" w:eastAsia="Times New Roman" w:hAnsi="Times New Roman" w:cs="Times New Roman"/>
          <w:sz w:val="32"/>
          <w:szCs w:val="32"/>
          <w:lang w:val="uk-UA" w:eastAsia="ru-RU"/>
        </w:rPr>
        <w:t>5</w:t>
      </w:r>
      <w:r w:rsidRPr="000A6D78">
        <w:rPr>
          <w:rFonts w:ascii="Times New Roman" w:eastAsia="Times New Roman" w:hAnsi="Times New Roman" w:cs="Times New Roman"/>
          <w:sz w:val="32"/>
          <w:szCs w:val="32"/>
          <w:lang w:eastAsia="ru-RU"/>
        </w:rPr>
        <w:t xml:space="preserve"> року дасть можливість навчальному закладу підвищити конкурентоздатність на ринку освітніх послуг. Узагальнена перевага від реалізації напрямів і стратегій програми конкретизується в таких результатах:</w:t>
      </w:r>
    </w:p>
    <w:p w:rsidR="00834490" w:rsidRPr="000A6D78" w:rsidRDefault="00834490" w:rsidP="00E526DB">
      <w:pPr>
        <w:numPr>
          <w:ilvl w:val="0"/>
          <w:numId w:val="6"/>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Підвищиться якість підготовки студентів, зросте рівень навчально-методичної роботи, рейтинг і авторитет Коледжу. Будуть створені гідні та рівні умови для здобуття повноцінної освіти студентами.</w:t>
      </w:r>
    </w:p>
    <w:p w:rsidR="00834490" w:rsidRPr="000A6D78" w:rsidRDefault="00834490" w:rsidP="00E526DB">
      <w:pPr>
        <w:numPr>
          <w:ilvl w:val="0"/>
          <w:numId w:val="6"/>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Покращиться зміст освіти, зросте якість навчання, підвищиться рівень отриманих знань, навичок та компетенцій шляхом впровадження новітніх педагогічних та інформаційних технологій, поглиблення інтеграції освіти і науки, збільшиться кількість випускників Коледжу, працевлаштованих у органах державного управління, установах, організаціях, міжнародних компаніях, інших суб’єктах підприємництва.</w:t>
      </w:r>
    </w:p>
    <w:p w:rsidR="00834490" w:rsidRPr="000A6D78" w:rsidRDefault="00834490" w:rsidP="00E526DB">
      <w:pPr>
        <w:numPr>
          <w:ilvl w:val="0"/>
          <w:numId w:val="6"/>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Розвиток матеріально-технічної бази, придбання нового і сучасного лабораторного обладнання, пакетів моделюючих програм, комп’ютерів та інформаційно-комунікаційного обладнання, приведення у відповідність до світових стандартів навчально-методичного забезпечення всіх ланок освіти збалансує можливості ринку освітніх послуг і потреби ринку праці, забезпечить міцний зв’язок освіти, науки і виробництва.</w:t>
      </w:r>
    </w:p>
    <w:p w:rsidR="00834490" w:rsidRPr="000A6D78" w:rsidRDefault="00834490" w:rsidP="00E526DB">
      <w:pPr>
        <w:numPr>
          <w:ilvl w:val="0"/>
          <w:numId w:val="6"/>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Розвиток соціальної інфраструктури Коледжу покращить умови праці і відпочинку викладачів та студентів, підвищить соціальний захист, забезпечить доступ до сфери харчових, побутових, культурних та інших послуг, сприятиме зростанню професіоналізму та соціального статусу.</w:t>
      </w:r>
    </w:p>
    <w:p w:rsidR="00941871" w:rsidRPr="000A6D78" w:rsidRDefault="00834490" w:rsidP="00B50274">
      <w:pPr>
        <w:numPr>
          <w:ilvl w:val="0"/>
          <w:numId w:val="6"/>
        </w:numPr>
        <w:shd w:val="clear" w:color="auto" w:fill="FFFFFF"/>
        <w:spacing w:after="0"/>
        <w:ind w:left="0"/>
        <w:jc w:val="both"/>
        <w:rPr>
          <w:rFonts w:ascii="Times New Roman" w:eastAsia="Times New Roman" w:hAnsi="Times New Roman" w:cs="Times New Roman"/>
          <w:sz w:val="32"/>
          <w:szCs w:val="32"/>
          <w:lang w:eastAsia="ru-RU"/>
        </w:rPr>
      </w:pPr>
      <w:r w:rsidRPr="000A6D78">
        <w:rPr>
          <w:rFonts w:ascii="Times New Roman" w:eastAsia="Times New Roman" w:hAnsi="Times New Roman" w:cs="Times New Roman"/>
          <w:sz w:val="32"/>
          <w:szCs w:val="32"/>
          <w:lang w:eastAsia="ru-RU"/>
        </w:rPr>
        <w:t>Зміцниться взаємоповага і гідність, мораль і духовність всього педагогічного і обслуговуючого колективу Коледжу, у студентської молоді будуть сформовані національні світоглядні позиції, патріотизм, національна самосвідомість.</w:t>
      </w:r>
    </w:p>
    <w:p w:rsidR="006819CF" w:rsidRPr="000A6D78" w:rsidRDefault="006819CF" w:rsidP="006819CF">
      <w:pPr>
        <w:shd w:val="clear" w:color="auto" w:fill="FFFFFF"/>
        <w:spacing w:after="0"/>
        <w:jc w:val="both"/>
        <w:rPr>
          <w:rFonts w:ascii="Times New Roman" w:eastAsia="Times New Roman" w:hAnsi="Times New Roman" w:cs="Times New Roman"/>
          <w:sz w:val="32"/>
          <w:szCs w:val="32"/>
          <w:lang w:val="uk-UA" w:eastAsia="ru-RU"/>
        </w:rPr>
      </w:pPr>
    </w:p>
    <w:p w:rsidR="006819CF" w:rsidRPr="000A6D78" w:rsidRDefault="006819CF" w:rsidP="006819CF">
      <w:pPr>
        <w:shd w:val="clear" w:color="auto" w:fill="FFFFFF"/>
        <w:spacing w:after="0"/>
        <w:jc w:val="both"/>
        <w:rPr>
          <w:rFonts w:ascii="Times New Roman" w:eastAsia="Times New Roman" w:hAnsi="Times New Roman" w:cs="Times New Roman"/>
          <w:sz w:val="32"/>
          <w:szCs w:val="32"/>
          <w:lang w:val="uk-UA" w:eastAsia="ru-RU"/>
        </w:rPr>
      </w:pPr>
    </w:p>
    <w:p w:rsidR="006819CF" w:rsidRPr="000A6D78" w:rsidRDefault="006819CF" w:rsidP="006819CF">
      <w:pPr>
        <w:shd w:val="clear" w:color="auto" w:fill="FFFFFF"/>
        <w:spacing w:after="0"/>
        <w:jc w:val="both"/>
        <w:rPr>
          <w:rFonts w:ascii="Times New Roman" w:eastAsia="Times New Roman" w:hAnsi="Times New Roman" w:cs="Times New Roman"/>
          <w:sz w:val="32"/>
          <w:szCs w:val="32"/>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819CF" w:rsidRDefault="006819CF"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A08EF" w:rsidP="006819CF">
      <w:pPr>
        <w:shd w:val="clear" w:color="auto" w:fill="FFFFFF"/>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14:anchorId="0049AE10" wp14:editId="25A75AC1">
            <wp:simplePos x="0" y="0"/>
            <wp:positionH relativeFrom="column">
              <wp:posOffset>1525270</wp:posOffset>
            </wp:positionH>
            <wp:positionV relativeFrom="paragraph">
              <wp:posOffset>95250</wp:posOffset>
            </wp:positionV>
            <wp:extent cx="2590800" cy="2341245"/>
            <wp:effectExtent l="0" t="0" r="0" b="0"/>
            <wp:wrapThrough wrapText="bothSides">
              <wp:wrapPolygon edited="0">
                <wp:start x="11118" y="703"/>
                <wp:lineTo x="8894" y="1406"/>
                <wp:lineTo x="4765" y="3164"/>
                <wp:lineTo x="4765" y="3867"/>
                <wp:lineTo x="3176" y="3867"/>
                <wp:lineTo x="2700" y="4570"/>
                <wp:lineTo x="2859" y="6679"/>
                <wp:lineTo x="1747" y="11248"/>
                <wp:lineTo x="1747" y="12127"/>
                <wp:lineTo x="2859" y="15115"/>
                <wp:lineTo x="4447" y="17927"/>
                <wp:lineTo x="4606" y="18806"/>
                <wp:lineTo x="9529" y="20563"/>
                <wp:lineTo x="11912" y="20915"/>
                <wp:lineTo x="13659" y="20915"/>
                <wp:lineTo x="18106" y="19860"/>
                <wp:lineTo x="19059" y="19333"/>
                <wp:lineTo x="17947" y="17927"/>
                <wp:lineTo x="19376" y="15115"/>
                <wp:lineTo x="20329" y="12303"/>
                <wp:lineTo x="20329" y="9491"/>
                <wp:lineTo x="18900" y="6679"/>
                <wp:lineTo x="18741" y="5273"/>
                <wp:lineTo x="17629" y="3339"/>
                <wp:lineTo x="13182" y="1055"/>
                <wp:lineTo x="12071" y="703"/>
                <wp:lineTo x="11118" y="703"/>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2341245"/>
                    </a:xfrm>
                    <a:prstGeom prst="rect">
                      <a:avLst/>
                    </a:prstGeom>
                    <a:noFill/>
                  </pic:spPr>
                </pic:pic>
              </a:graphicData>
            </a:graphic>
            <wp14:sizeRelH relativeFrom="page">
              <wp14:pctWidth>0</wp14:pctWidth>
            </wp14:sizeRelH>
            <wp14:sizeRelV relativeFrom="page">
              <wp14:pctHeight>0</wp14:pctHeight>
            </wp14:sizeRelV>
          </wp:anchor>
        </w:drawing>
      </w: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A08EF" w:rsidP="006819CF">
      <w:pPr>
        <w:shd w:val="clear" w:color="auto" w:fill="FFFFFF"/>
        <w:spacing w:after="0"/>
        <w:jc w:val="both"/>
        <w:rPr>
          <w:rFonts w:ascii="Times New Roman" w:eastAsia="Times New Roman" w:hAnsi="Times New Roman" w:cs="Times New Roman"/>
          <w:sz w:val="28"/>
          <w:szCs w:val="28"/>
          <w:lang w:val="uk-UA" w:eastAsia="ru-RU"/>
        </w:rPr>
      </w:pPr>
      <w:bookmarkStart w:id="0" w:name="_GoBack"/>
      <w:bookmarkEnd w:id="0"/>
      <w:r>
        <w:rPr>
          <w:rFonts w:ascii="Times New Roman" w:eastAsia="Times New Roman" w:hAnsi="Times New Roman" w:cs="Times New Roman"/>
          <w:b/>
          <w:bCs/>
          <w:noProof/>
          <w:sz w:val="28"/>
          <w:szCs w:val="28"/>
          <w:lang w:eastAsia="ru-RU"/>
        </w:rPr>
        <w:drawing>
          <wp:anchor distT="0" distB="0" distL="114300" distR="114300" simplePos="0" relativeHeight="251664384" behindDoc="0" locked="0" layoutInCell="1" allowOverlap="1" wp14:anchorId="0BF757BD" wp14:editId="2AED9F0A">
            <wp:simplePos x="0" y="0"/>
            <wp:positionH relativeFrom="column">
              <wp:posOffset>2717274</wp:posOffset>
            </wp:positionH>
            <wp:positionV relativeFrom="paragraph">
              <wp:posOffset>104772</wp:posOffset>
            </wp:positionV>
            <wp:extent cx="201295" cy="2651760"/>
            <wp:effectExtent l="0" t="6032" r="2222" b="2223"/>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01295" cy="2651760"/>
                    </a:xfrm>
                    <a:prstGeom prst="rect">
                      <a:avLst/>
                    </a:prstGeom>
                    <a:noFill/>
                  </pic:spPr>
                </pic:pic>
              </a:graphicData>
            </a:graphic>
            <wp14:sizeRelH relativeFrom="page">
              <wp14:pctWidth>0</wp14:pctWidth>
            </wp14:sizeRelH>
            <wp14:sizeRelV relativeFrom="page">
              <wp14:pctHeight>0</wp14:pctHeight>
            </wp14:sizeRelV>
          </wp:anchor>
        </w:drawing>
      </w: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Pr="006A08EF" w:rsidRDefault="006A08EF" w:rsidP="006A08EF">
      <w:pPr>
        <w:shd w:val="clear" w:color="auto" w:fill="FFFFFF"/>
        <w:spacing w:after="0"/>
        <w:jc w:val="center"/>
        <w:rPr>
          <w:rFonts w:ascii="Times New Roman" w:eastAsia="Times New Roman" w:hAnsi="Times New Roman" w:cs="Times New Roman"/>
          <w:b/>
          <w:sz w:val="32"/>
          <w:szCs w:val="32"/>
          <w:lang w:val="uk-UA" w:eastAsia="ru-RU"/>
        </w:rPr>
      </w:pPr>
      <w:r w:rsidRPr="006A08EF">
        <w:rPr>
          <w:rFonts w:ascii="Times New Roman" w:eastAsia="Times New Roman" w:hAnsi="Times New Roman" w:cs="Times New Roman"/>
          <w:b/>
          <w:sz w:val="32"/>
          <w:szCs w:val="32"/>
          <w:lang w:val="uk-UA" w:eastAsia="ru-RU"/>
        </w:rPr>
        <w:t>Новобузький  коледж</w:t>
      </w:r>
    </w:p>
    <w:p w:rsidR="006A08EF" w:rsidRDefault="006A08EF" w:rsidP="006A08EF">
      <w:pPr>
        <w:shd w:val="clear" w:color="auto" w:fill="FFFFFF"/>
        <w:spacing w:after="0"/>
        <w:jc w:val="center"/>
        <w:rPr>
          <w:rFonts w:ascii="Times New Roman" w:eastAsia="Times New Roman" w:hAnsi="Times New Roman" w:cs="Times New Roman"/>
          <w:b/>
          <w:sz w:val="32"/>
          <w:szCs w:val="32"/>
          <w:lang w:val="uk-UA" w:eastAsia="ru-RU"/>
        </w:rPr>
      </w:pPr>
      <w:r w:rsidRPr="006A08EF">
        <w:rPr>
          <w:rFonts w:ascii="Times New Roman" w:eastAsia="Times New Roman" w:hAnsi="Times New Roman" w:cs="Times New Roman"/>
          <w:b/>
          <w:sz w:val="32"/>
          <w:szCs w:val="32"/>
          <w:lang w:val="uk-UA" w:eastAsia="ru-RU"/>
        </w:rPr>
        <w:t xml:space="preserve">Миколаївського національного </w:t>
      </w:r>
    </w:p>
    <w:p w:rsidR="0067444C" w:rsidRPr="006A08EF" w:rsidRDefault="006A08EF" w:rsidP="006A08EF">
      <w:pPr>
        <w:shd w:val="clear" w:color="auto" w:fill="FFFFFF"/>
        <w:spacing w:after="0"/>
        <w:jc w:val="center"/>
        <w:rPr>
          <w:rFonts w:ascii="Times New Roman" w:eastAsia="Times New Roman" w:hAnsi="Times New Roman" w:cs="Times New Roman"/>
          <w:b/>
          <w:sz w:val="32"/>
          <w:szCs w:val="32"/>
          <w:lang w:val="uk-UA" w:eastAsia="ru-RU"/>
        </w:rPr>
      </w:pPr>
      <w:r w:rsidRPr="006A08EF">
        <w:rPr>
          <w:rFonts w:ascii="Times New Roman" w:eastAsia="Times New Roman" w:hAnsi="Times New Roman" w:cs="Times New Roman"/>
          <w:b/>
          <w:sz w:val="32"/>
          <w:szCs w:val="32"/>
          <w:lang w:val="uk-UA" w:eastAsia="ru-RU"/>
        </w:rPr>
        <w:t>аграрного університ</w:t>
      </w:r>
      <w:r>
        <w:rPr>
          <w:rFonts w:ascii="Times New Roman" w:eastAsia="Times New Roman" w:hAnsi="Times New Roman" w:cs="Times New Roman"/>
          <w:b/>
          <w:sz w:val="32"/>
          <w:szCs w:val="32"/>
          <w:lang w:val="uk-UA" w:eastAsia="ru-RU"/>
        </w:rPr>
        <w:t>е</w:t>
      </w:r>
      <w:r w:rsidRPr="006A08EF">
        <w:rPr>
          <w:rFonts w:ascii="Times New Roman" w:eastAsia="Times New Roman" w:hAnsi="Times New Roman" w:cs="Times New Roman"/>
          <w:b/>
          <w:sz w:val="32"/>
          <w:szCs w:val="32"/>
          <w:lang w:val="uk-UA" w:eastAsia="ru-RU"/>
        </w:rPr>
        <w:t>ту</w:t>
      </w: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7444C" w:rsidRDefault="0067444C"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Default="006A08EF"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Default="006A08EF"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Default="006A08EF"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Default="006A08EF"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Default="006A08EF"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Default="006A08EF"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Default="006A08EF"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Default="006A08EF"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Default="006A08EF"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Default="006A08EF"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Default="006A08EF"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Default="006A08EF" w:rsidP="006819CF">
      <w:pPr>
        <w:shd w:val="clear" w:color="auto" w:fill="FFFFFF"/>
        <w:spacing w:after="0"/>
        <w:jc w:val="both"/>
        <w:rPr>
          <w:rFonts w:ascii="Times New Roman" w:eastAsia="Times New Roman" w:hAnsi="Times New Roman" w:cs="Times New Roman"/>
          <w:sz w:val="28"/>
          <w:szCs w:val="28"/>
          <w:lang w:val="uk-UA" w:eastAsia="ru-RU"/>
        </w:rPr>
      </w:pPr>
    </w:p>
    <w:p w:rsidR="006A08EF" w:rsidRDefault="006A08EF" w:rsidP="006A08EF">
      <w:pPr>
        <w:shd w:val="clear" w:color="auto" w:fill="FFFFFF"/>
        <w:spacing w:after="0"/>
        <w:jc w:val="center"/>
        <w:rPr>
          <w:rFonts w:ascii="Times New Roman" w:eastAsia="Times New Roman" w:hAnsi="Times New Roman" w:cs="Times New Roman"/>
          <w:sz w:val="28"/>
          <w:szCs w:val="28"/>
          <w:lang w:val="uk-UA" w:eastAsia="ru-RU"/>
        </w:rPr>
      </w:pPr>
    </w:p>
    <w:p w:rsidR="006A08EF" w:rsidRDefault="006A08EF" w:rsidP="006A08EF">
      <w:pPr>
        <w:shd w:val="clear" w:color="auto" w:fill="FFFFFF"/>
        <w:spacing w:after="0"/>
        <w:jc w:val="center"/>
        <w:rPr>
          <w:rFonts w:ascii="Times New Roman" w:eastAsia="Times New Roman" w:hAnsi="Times New Roman" w:cs="Times New Roman"/>
          <w:sz w:val="28"/>
          <w:szCs w:val="28"/>
          <w:lang w:val="uk-UA" w:eastAsia="ru-RU"/>
        </w:rPr>
      </w:pPr>
    </w:p>
    <w:p w:rsidR="006A08EF" w:rsidRDefault="006A08EF" w:rsidP="006A08EF">
      <w:pPr>
        <w:shd w:val="clear" w:color="auto" w:fill="FFFFFF"/>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noProof/>
          <w:sz w:val="28"/>
          <w:szCs w:val="28"/>
          <w:lang w:eastAsia="ru-RU"/>
        </w:rPr>
        <w:drawing>
          <wp:inline distT="0" distB="0" distL="0" distR="0" wp14:anchorId="27C51F96" wp14:editId="5059802E">
            <wp:extent cx="201295" cy="2651760"/>
            <wp:effectExtent l="0" t="6032" r="2222" b="2223"/>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01295" cy="2651760"/>
                    </a:xfrm>
                    <a:prstGeom prst="rect">
                      <a:avLst/>
                    </a:prstGeom>
                    <a:noFill/>
                  </pic:spPr>
                </pic:pic>
              </a:graphicData>
            </a:graphic>
          </wp:inline>
        </w:drawing>
      </w:r>
    </w:p>
    <w:p w:rsidR="006A08EF" w:rsidRDefault="006A08EF" w:rsidP="006A08EF">
      <w:pPr>
        <w:shd w:val="clear" w:color="auto" w:fill="FFFFFF"/>
        <w:spacing w:after="0"/>
        <w:jc w:val="center"/>
        <w:rPr>
          <w:rFonts w:ascii="Times New Roman" w:eastAsia="Times New Roman" w:hAnsi="Times New Roman" w:cs="Times New Roman"/>
          <w:sz w:val="28"/>
          <w:szCs w:val="28"/>
          <w:lang w:val="uk-UA" w:eastAsia="ru-RU"/>
        </w:rPr>
      </w:pPr>
    </w:p>
    <w:p w:rsidR="006A08EF" w:rsidRDefault="006A08EF" w:rsidP="006A08EF">
      <w:pPr>
        <w:shd w:val="clear" w:color="auto" w:fill="FFFFFF"/>
        <w:spacing w:after="0"/>
        <w:jc w:val="center"/>
        <w:rPr>
          <w:rFonts w:ascii="Times New Roman" w:eastAsia="Times New Roman" w:hAnsi="Times New Roman" w:cs="Times New Roman"/>
          <w:sz w:val="28"/>
          <w:szCs w:val="28"/>
          <w:lang w:val="uk-UA" w:eastAsia="ru-RU"/>
        </w:rPr>
      </w:pPr>
    </w:p>
    <w:p w:rsidR="006A08EF" w:rsidRDefault="006A08EF" w:rsidP="006A08EF">
      <w:pPr>
        <w:shd w:val="clear" w:color="auto" w:fill="FFFFFF"/>
        <w:spacing w:after="0"/>
        <w:jc w:val="center"/>
        <w:rPr>
          <w:rFonts w:ascii="Times New Roman" w:eastAsia="Times New Roman" w:hAnsi="Times New Roman" w:cs="Times New Roman"/>
          <w:sz w:val="28"/>
          <w:szCs w:val="28"/>
          <w:lang w:val="uk-UA" w:eastAsia="ru-RU"/>
        </w:rPr>
      </w:pPr>
    </w:p>
    <w:p w:rsidR="006A08EF" w:rsidRPr="006A08EF" w:rsidRDefault="006A08EF" w:rsidP="006A08EF">
      <w:pPr>
        <w:shd w:val="clear" w:color="auto" w:fill="FFFFFF"/>
        <w:spacing w:after="0"/>
        <w:jc w:val="center"/>
        <w:rPr>
          <w:rFonts w:ascii="Times New Roman" w:eastAsia="Times New Roman" w:hAnsi="Times New Roman" w:cs="Times New Roman"/>
          <w:b/>
          <w:sz w:val="28"/>
          <w:szCs w:val="28"/>
          <w:lang w:val="uk-UA" w:eastAsia="ru-RU"/>
        </w:rPr>
      </w:pPr>
      <w:r w:rsidRPr="006A08EF">
        <w:rPr>
          <w:rFonts w:ascii="Times New Roman" w:eastAsia="Times New Roman" w:hAnsi="Times New Roman" w:cs="Times New Roman"/>
          <w:b/>
          <w:sz w:val="28"/>
          <w:szCs w:val="28"/>
          <w:lang w:val="uk-UA" w:eastAsia="ru-RU"/>
        </w:rPr>
        <w:t>Миколаївська область, м. Новий Буг</w:t>
      </w:r>
    </w:p>
    <w:p w:rsidR="006A08EF" w:rsidRPr="006A08EF" w:rsidRDefault="006A08EF" w:rsidP="006A08EF">
      <w:pPr>
        <w:shd w:val="clear" w:color="auto" w:fill="FFFFFF"/>
        <w:spacing w:after="0"/>
        <w:jc w:val="center"/>
        <w:rPr>
          <w:rFonts w:ascii="Times New Roman" w:eastAsia="Times New Roman" w:hAnsi="Times New Roman" w:cs="Times New Roman"/>
          <w:b/>
          <w:sz w:val="28"/>
          <w:szCs w:val="28"/>
          <w:lang w:val="uk-UA" w:eastAsia="ru-RU"/>
        </w:rPr>
      </w:pPr>
      <w:r w:rsidRPr="006A08EF">
        <w:rPr>
          <w:rFonts w:ascii="Times New Roman" w:eastAsia="Times New Roman" w:hAnsi="Times New Roman" w:cs="Times New Roman"/>
          <w:b/>
          <w:sz w:val="28"/>
          <w:szCs w:val="28"/>
          <w:lang w:val="uk-UA" w:eastAsia="ru-RU"/>
        </w:rPr>
        <w:t>Площа Свободи, 46</w:t>
      </w:r>
    </w:p>
    <w:p w:rsidR="006A08EF" w:rsidRPr="006A08EF" w:rsidRDefault="006A08EF" w:rsidP="006A08EF">
      <w:pPr>
        <w:shd w:val="clear" w:color="auto" w:fill="FFFFFF"/>
        <w:spacing w:after="0"/>
        <w:jc w:val="center"/>
        <w:rPr>
          <w:rFonts w:ascii="Times New Roman" w:eastAsia="Times New Roman" w:hAnsi="Times New Roman" w:cs="Times New Roman"/>
          <w:b/>
          <w:sz w:val="28"/>
          <w:szCs w:val="28"/>
          <w:lang w:val="uk-UA" w:eastAsia="ru-RU"/>
        </w:rPr>
      </w:pPr>
      <w:hyperlink r:id="rId13" w:history="1">
        <w:r w:rsidRPr="006A08EF">
          <w:rPr>
            <w:rStyle w:val="a9"/>
            <w:rFonts w:ascii="Times New Roman" w:eastAsia="Times New Roman" w:hAnsi="Times New Roman" w:cs="Times New Roman"/>
            <w:b/>
            <w:color w:val="auto"/>
            <w:sz w:val="28"/>
            <w:szCs w:val="28"/>
            <w:u w:val="none"/>
            <w:lang w:val="en-US" w:eastAsia="ru-RU"/>
          </w:rPr>
          <w:t>www</w:t>
        </w:r>
        <w:r w:rsidRPr="006A08EF">
          <w:rPr>
            <w:rStyle w:val="a9"/>
            <w:rFonts w:ascii="Times New Roman" w:eastAsia="Times New Roman" w:hAnsi="Times New Roman" w:cs="Times New Roman"/>
            <w:b/>
            <w:color w:val="auto"/>
            <w:sz w:val="28"/>
            <w:szCs w:val="28"/>
            <w:u w:val="none"/>
            <w:lang w:val="uk-UA" w:eastAsia="ru-RU"/>
          </w:rPr>
          <w:t>.</w:t>
        </w:r>
        <w:r w:rsidRPr="006A08EF">
          <w:rPr>
            <w:rStyle w:val="a9"/>
            <w:rFonts w:ascii="Times New Roman" w:eastAsia="Times New Roman" w:hAnsi="Times New Roman" w:cs="Times New Roman"/>
            <w:b/>
            <w:color w:val="auto"/>
            <w:sz w:val="28"/>
            <w:szCs w:val="28"/>
            <w:u w:val="none"/>
            <w:lang w:val="en-US" w:eastAsia="ru-RU"/>
          </w:rPr>
          <w:t>nbugkmdau</w:t>
        </w:r>
        <w:r w:rsidRPr="006A08EF">
          <w:rPr>
            <w:rStyle w:val="a9"/>
            <w:rFonts w:ascii="Times New Roman" w:eastAsia="Times New Roman" w:hAnsi="Times New Roman" w:cs="Times New Roman"/>
            <w:b/>
            <w:color w:val="auto"/>
            <w:sz w:val="28"/>
            <w:szCs w:val="28"/>
            <w:u w:val="none"/>
            <w:lang w:val="uk-UA" w:eastAsia="ru-RU"/>
          </w:rPr>
          <w:t>.</w:t>
        </w:r>
        <w:r w:rsidRPr="006A08EF">
          <w:rPr>
            <w:rStyle w:val="a9"/>
            <w:rFonts w:ascii="Times New Roman" w:eastAsia="Times New Roman" w:hAnsi="Times New Roman" w:cs="Times New Roman"/>
            <w:b/>
            <w:color w:val="auto"/>
            <w:sz w:val="28"/>
            <w:szCs w:val="28"/>
            <w:u w:val="none"/>
            <w:lang w:val="en-US" w:eastAsia="ru-RU"/>
          </w:rPr>
          <w:t>mk</w:t>
        </w:r>
        <w:r w:rsidRPr="006A08EF">
          <w:rPr>
            <w:rStyle w:val="a9"/>
            <w:rFonts w:ascii="Times New Roman" w:eastAsia="Times New Roman" w:hAnsi="Times New Roman" w:cs="Times New Roman"/>
            <w:b/>
            <w:color w:val="auto"/>
            <w:sz w:val="28"/>
            <w:szCs w:val="28"/>
            <w:u w:val="none"/>
            <w:lang w:val="uk-UA" w:eastAsia="ru-RU"/>
          </w:rPr>
          <w:t>.</w:t>
        </w:r>
        <w:r w:rsidRPr="006A08EF">
          <w:rPr>
            <w:rStyle w:val="a9"/>
            <w:rFonts w:ascii="Times New Roman" w:eastAsia="Times New Roman" w:hAnsi="Times New Roman" w:cs="Times New Roman"/>
            <w:b/>
            <w:color w:val="auto"/>
            <w:sz w:val="28"/>
            <w:szCs w:val="28"/>
            <w:u w:val="none"/>
            <w:lang w:val="en-US" w:eastAsia="ru-RU"/>
          </w:rPr>
          <w:t>ua</w:t>
        </w:r>
      </w:hyperlink>
    </w:p>
    <w:p w:rsidR="006A08EF" w:rsidRPr="006A08EF" w:rsidRDefault="006A08EF" w:rsidP="006A08EF">
      <w:pPr>
        <w:shd w:val="clear" w:color="auto" w:fill="FFFFFF"/>
        <w:spacing w:after="0"/>
        <w:jc w:val="center"/>
        <w:rPr>
          <w:rFonts w:ascii="Times New Roman" w:eastAsia="Times New Roman" w:hAnsi="Times New Roman" w:cs="Times New Roman"/>
          <w:b/>
          <w:sz w:val="28"/>
          <w:szCs w:val="28"/>
          <w:lang w:val="uk-UA" w:eastAsia="ru-RU"/>
        </w:rPr>
      </w:pPr>
      <w:r w:rsidRPr="006A08EF">
        <w:rPr>
          <w:rFonts w:ascii="Times New Roman" w:eastAsia="Times New Roman" w:hAnsi="Times New Roman" w:cs="Times New Roman"/>
          <w:b/>
          <w:sz w:val="28"/>
          <w:szCs w:val="28"/>
          <w:lang w:val="en-US" w:eastAsia="ru-RU"/>
        </w:rPr>
        <w:t>e</w:t>
      </w:r>
      <w:r w:rsidRPr="006A08EF">
        <w:rPr>
          <w:rFonts w:ascii="Times New Roman" w:eastAsia="Times New Roman" w:hAnsi="Times New Roman" w:cs="Times New Roman"/>
          <w:b/>
          <w:sz w:val="28"/>
          <w:szCs w:val="28"/>
          <w:lang w:val="uk-UA" w:eastAsia="ru-RU"/>
        </w:rPr>
        <w:t>-</w:t>
      </w:r>
      <w:r w:rsidRPr="006A08EF">
        <w:rPr>
          <w:rFonts w:ascii="Times New Roman" w:eastAsia="Times New Roman" w:hAnsi="Times New Roman" w:cs="Times New Roman"/>
          <w:b/>
          <w:sz w:val="28"/>
          <w:szCs w:val="28"/>
          <w:lang w:val="en-US" w:eastAsia="ru-RU"/>
        </w:rPr>
        <w:t>mail</w:t>
      </w:r>
      <w:r w:rsidRPr="006A08EF">
        <w:rPr>
          <w:rFonts w:ascii="Times New Roman" w:eastAsia="Times New Roman" w:hAnsi="Times New Roman" w:cs="Times New Roman"/>
          <w:b/>
          <w:sz w:val="28"/>
          <w:szCs w:val="28"/>
          <w:lang w:val="uk-UA" w:eastAsia="ru-RU"/>
        </w:rPr>
        <w:t>:</w:t>
      </w:r>
      <w:r w:rsidRPr="006A08EF">
        <w:rPr>
          <w:rFonts w:ascii="Times New Roman" w:eastAsia="Times New Roman" w:hAnsi="Times New Roman" w:cs="Times New Roman"/>
          <w:b/>
          <w:sz w:val="28"/>
          <w:szCs w:val="28"/>
          <w:lang w:val="en-US" w:eastAsia="ru-RU"/>
        </w:rPr>
        <w:t>agrocolege</w:t>
      </w:r>
      <w:r w:rsidRPr="006A08EF">
        <w:rPr>
          <w:rFonts w:ascii="Times New Roman" w:eastAsia="Times New Roman" w:hAnsi="Times New Roman" w:cs="Times New Roman"/>
          <w:b/>
          <w:sz w:val="28"/>
          <w:szCs w:val="28"/>
          <w:lang w:val="uk-UA" w:eastAsia="ru-RU"/>
        </w:rPr>
        <w:t>@</w:t>
      </w:r>
      <w:r w:rsidRPr="006A08EF">
        <w:rPr>
          <w:rFonts w:ascii="Times New Roman" w:eastAsia="Times New Roman" w:hAnsi="Times New Roman" w:cs="Times New Roman"/>
          <w:b/>
          <w:sz w:val="28"/>
          <w:szCs w:val="28"/>
          <w:lang w:val="en-US" w:eastAsia="ru-RU"/>
        </w:rPr>
        <w:t>ukr</w:t>
      </w:r>
      <w:r w:rsidRPr="006A08EF">
        <w:rPr>
          <w:rFonts w:ascii="Times New Roman" w:eastAsia="Times New Roman" w:hAnsi="Times New Roman" w:cs="Times New Roman"/>
          <w:b/>
          <w:sz w:val="28"/>
          <w:szCs w:val="28"/>
          <w:lang w:val="uk-UA" w:eastAsia="ru-RU"/>
        </w:rPr>
        <w:t>.</w:t>
      </w:r>
      <w:r w:rsidRPr="006A08EF">
        <w:rPr>
          <w:rFonts w:ascii="Times New Roman" w:eastAsia="Times New Roman" w:hAnsi="Times New Roman" w:cs="Times New Roman"/>
          <w:b/>
          <w:sz w:val="28"/>
          <w:szCs w:val="28"/>
          <w:lang w:val="en-US" w:eastAsia="ru-RU"/>
        </w:rPr>
        <w:t>net</w:t>
      </w:r>
    </w:p>
    <w:p w:rsidR="006A08EF" w:rsidRPr="006A08EF" w:rsidRDefault="006A08EF" w:rsidP="006A08EF">
      <w:pPr>
        <w:shd w:val="clear" w:color="auto" w:fill="FFFFFF"/>
        <w:spacing w:after="0"/>
        <w:jc w:val="center"/>
        <w:rPr>
          <w:rFonts w:ascii="Times New Roman" w:eastAsia="Times New Roman" w:hAnsi="Times New Roman" w:cs="Times New Roman"/>
          <w:b/>
          <w:sz w:val="28"/>
          <w:szCs w:val="28"/>
          <w:lang w:val="uk-UA" w:eastAsia="ru-RU"/>
        </w:rPr>
      </w:pPr>
      <w:r w:rsidRPr="006A08EF">
        <w:rPr>
          <w:rFonts w:ascii="Times New Roman" w:eastAsia="Times New Roman" w:hAnsi="Times New Roman" w:cs="Times New Roman"/>
          <w:b/>
          <w:sz w:val="28"/>
          <w:szCs w:val="28"/>
          <w:lang w:val="uk-UA" w:eastAsia="ru-RU"/>
        </w:rPr>
        <w:t>тел./факс: (05151)9-16-76</w:t>
      </w:r>
    </w:p>
    <w:sectPr w:rsidR="006A08EF" w:rsidRPr="006A08EF" w:rsidSect="000A6D78">
      <w:type w:val="continuous"/>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AF" w:rsidRDefault="009E6CAF" w:rsidP="00A24A4A">
      <w:pPr>
        <w:spacing w:after="0" w:line="240" w:lineRule="auto"/>
      </w:pPr>
      <w:r>
        <w:separator/>
      </w:r>
    </w:p>
  </w:endnote>
  <w:endnote w:type="continuationSeparator" w:id="0">
    <w:p w:rsidR="009E6CAF" w:rsidRDefault="009E6CAF" w:rsidP="00A2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AF" w:rsidRDefault="009E6CAF" w:rsidP="00A24A4A">
      <w:pPr>
        <w:spacing w:after="0" w:line="240" w:lineRule="auto"/>
      </w:pPr>
      <w:r>
        <w:separator/>
      </w:r>
    </w:p>
  </w:footnote>
  <w:footnote w:type="continuationSeparator" w:id="0">
    <w:p w:rsidR="009E6CAF" w:rsidRDefault="009E6CAF" w:rsidP="00A24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5DF"/>
    <w:multiLevelType w:val="multilevel"/>
    <w:tmpl w:val="B802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A0462"/>
    <w:multiLevelType w:val="multilevel"/>
    <w:tmpl w:val="AE34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7679C"/>
    <w:multiLevelType w:val="multilevel"/>
    <w:tmpl w:val="19CC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71B77"/>
    <w:multiLevelType w:val="multilevel"/>
    <w:tmpl w:val="9294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D5573"/>
    <w:multiLevelType w:val="multilevel"/>
    <w:tmpl w:val="D834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2584D"/>
    <w:multiLevelType w:val="multilevel"/>
    <w:tmpl w:val="988A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E"/>
    <w:rsid w:val="000164F6"/>
    <w:rsid w:val="00043D07"/>
    <w:rsid w:val="00093B78"/>
    <w:rsid w:val="000A6D78"/>
    <w:rsid w:val="002443CE"/>
    <w:rsid w:val="002A0415"/>
    <w:rsid w:val="002B0828"/>
    <w:rsid w:val="00354785"/>
    <w:rsid w:val="00355D87"/>
    <w:rsid w:val="00567982"/>
    <w:rsid w:val="00583C35"/>
    <w:rsid w:val="005928A6"/>
    <w:rsid w:val="005A12BD"/>
    <w:rsid w:val="00624701"/>
    <w:rsid w:val="0067444C"/>
    <w:rsid w:val="006819CF"/>
    <w:rsid w:val="006A08EF"/>
    <w:rsid w:val="00763059"/>
    <w:rsid w:val="00834490"/>
    <w:rsid w:val="00941871"/>
    <w:rsid w:val="009E6CAF"/>
    <w:rsid w:val="00A24A4A"/>
    <w:rsid w:val="00AA6A6D"/>
    <w:rsid w:val="00AC52F9"/>
    <w:rsid w:val="00B50274"/>
    <w:rsid w:val="00BF112D"/>
    <w:rsid w:val="00BF1554"/>
    <w:rsid w:val="00D003DB"/>
    <w:rsid w:val="00D90C1E"/>
    <w:rsid w:val="00E526DB"/>
    <w:rsid w:val="00FB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0164F6"/>
    <w:pPr>
      <w:widowControl w:val="0"/>
      <w:autoSpaceDE w:val="0"/>
      <w:autoSpaceDN w:val="0"/>
      <w:adjustRightInd w:val="0"/>
      <w:spacing w:after="0" w:line="288" w:lineRule="exact"/>
      <w:ind w:firstLine="312"/>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0164F6"/>
    <w:rPr>
      <w:rFonts w:ascii="Times New Roman" w:hAnsi="Times New Roman" w:cs="Times New Roman"/>
      <w:sz w:val="22"/>
      <w:szCs w:val="22"/>
    </w:rPr>
  </w:style>
  <w:style w:type="paragraph" w:customStyle="1" w:styleId="Style2">
    <w:name w:val="Style2"/>
    <w:basedOn w:val="a"/>
    <w:uiPriority w:val="99"/>
    <w:rsid w:val="000164F6"/>
    <w:pPr>
      <w:widowControl w:val="0"/>
      <w:autoSpaceDE w:val="0"/>
      <w:autoSpaceDN w:val="0"/>
      <w:adjustRightInd w:val="0"/>
      <w:spacing w:after="0" w:line="288" w:lineRule="exact"/>
      <w:ind w:firstLine="715"/>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2B08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828"/>
    <w:rPr>
      <w:rFonts w:ascii="Tahoma" w:hAnsi="Tahoma" w:cs="Tahoma"/>
      <w:sz w:val="16"/>
      <w:szCs w:val="16"/>
    </w:rPr>
  </w:style>
  <w:style w:type="paragraph" w:styleId="a5">
    <w:name w:val="header"/>
    <w:basedOn w:val="a"/>
    <w:link w:val="a6"/>
    <w:uiPriority w:val="99"/>
    <w:unhideWhenUsed/>
    <w:rsid w:val="00A24A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A4A"/>
  </w:style>
  <w:style w:type="paragraph" w:styleId="a7">
    <w:name w:val="footer"/>
    <w:basedOn w:val="a"/>
    <w:link w:val="a8"/>
    <w:uiPriority w:val="99"/>
    <w:unhideWhenUsed/>
    <w:rsid w:val="00A24A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A4A"/>
  </w:style>
  <w:style w:type="character" w:styleId="a9">
    <w:name w:val="Hyperlink"/>
    <w:basedOn w:val="a0"/>
    <w:uiPriority w:val="99"/>
    <w:unhideWhenUsed/>
    <w:rsid w:val="006A0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0164F6"/>
    <w:pPr>
      <w:widowControl w:val="0"/>
      <w:autoSpaceDE w:val="0"/>
      <w:autoSpaceDN w:val="0"/>
      <w:adjustRightInd w:val="0"/>
      <w:spacing w:after="0" w:line="288" w:lineRule="exact"/>
      <w:ind w:firstLine="312"/>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0164F6"/>
    <w:rPr>
      <w:rFonts w:ascii="Times New Roman" w:hAnsi="Times New Roman" w:cs="Times New Roman"/>
      <w:sz w:val="22"/>
      <w:szCs w:val="22"/>
    </w:rPr>
  </w:style>
  <w:style w:type="paragraph" w:customStyle="1" w:styleId="Style2">
    <w:name w:val="Style2"/>
    <w:basedOn w:val="a"/>
    <w:uiPriority w:val="99"/>
    <w:rsid w:val="000164F6"/>
    <w:pPr>
      <w:widowControl w:val="0"/>
      <w:autoSpaceDE w:val="0"/>
      <w:autoSpaceDN w:val="0"/>
      <w:adjustRightInd w:val="0"/>
      <w:spacing w:after="0" w:line="288" w:lineRule="exact"/>
      <w:ind w:firstLine="715"/>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2B08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828"/>
    <w:rPr>
      <w:rFonts w:ascii="Tahoma" w:hAnsi="Tahoma" w:cs="Tahoma"/>
      <w:sz w:val="16"/>
      <w:szCs w:val="16"/>
    </w:rPr>
  </w:style>
  <w:style w:type="paragraph" w:styleId="a5">
    <w:name w:val="header"/>
    <w:basedOn w:val="a"/>
    <w:link w:val="a6"/>
    <w:uiPriority w:val="99"/>
    <w:unhideWhenUsed/>
    <w:rsid w:val="00A24A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A4A"/>
  </w:style>
  <w:style w:type="paragraph" w:styleId="a7">
    <w:name w:val="footer"/>
    <w:basedOn w:val="a"/>
    <w:link w:val="a8"/>
    <w:uiPriority w:val="99"/>
    <w:unhideWhenUsed/>
    <w:rsid w:val="00A24A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A4A"/>
  </w:style>
  <w:style w:type="character" w:styleId="a9">
    <w:name w:val="Hyperlink"/>
    <w:basedOn w:val="a0"/>
    <w:uiPriority w:val="99"/>
    <w:unhideWhenUsed/>
    <w:rsid w:val="006A0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bugkmdau.mk.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6878</Words>
  <Characters>39211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2021-08-31T12:01:00Z</cp:lastPrinted>
  <dcterms:created xsi:type="dcterms:W3CDTF">2021-06-18T12:35:00Z</dcterms:created>
  <dcterms:modified xsi:type="dcterms:W3CDTF">2021-08-31T12:02:00Z</dcterms:modified>
</cp:coreProperties>
</file>